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351B" w14:textId="78EF9C96" w:rsidR="000A58D3" w:rsidRPr="007B3F78" w:rsidRDefault="000C230F" w:rsidP="007B3F78">
      <w:pPr>
        <w:jc w:val="center"/>
        <w:rPr>
          <w:rFonts w:ascii="Arial" w:hAnsi="Arial"/>
          <w:b/>
          <w:color w:val="000000" w:themeColor="text1"/>
        </w:rPr>
      </w:pPr>
      <w:r w:rsidRPr="00021492">
        <w:rPr>
          <w:rFonts w:ascii="Arial" w:hAnsi="Arial"/>
          <w:b/>
          <w:color w:val="000000" w:themeColor="text1"/>
        </w:rPr>
        <w:t xml:space="preserve">World Cup 2022: </w:t>
      </w:r>
      <w:r w:rsidR="0076431F" w:rsidRPr="00021492">
        <w:rPr>
          <w:rFonts w:ascii="Arial" w:hAnsi="Arial"/>
          <w:b/>
          <w:color w:val="000000" w:themeColor="text1"/>
        </w:rPr>
        <w:t xml:space="preserve">TACBIS </w:t>
      </w:r>
      <w:r w:rsidR="0041459A" w:rsidRPr="00021492">
        <w:rPr>
          <w:rFonts w:ascii="Arial" w:hAnsi="Arial"/>
          <w:b/>
          <w:color w:val="000000" w:themeColor="text1"/>
        </w:rPr>
        <w:t>publishes</w:t>
      </w:r>
      <w:r w:rsidR="0076431F" w:rsidRPr="00021492">
        <w:rPr>
          <w:rFonts w:ascii="Arial" w:hAnsi="Arial"/>
          <w:b/>
          <w:color w:val="000000" w:themeColor="text1"/>
        </w:rPr>
        <w:t xml:space="preserve"> </w:t>
      </w:r>
      <w:r w:rsidR="0041459A" w:rsidRPr="00021492">
        <w:rPr>
          <w:rFonts w:ascii="Arial" w:hAnsi="Arial"/>
          <w:b/>
          <w:color w:val="000000" w:themeColor="text1"/>
        </w:rPr>
        <w:t>research</w:t>
      </w:r>
      <w:r w:rsidR="0041459A">
        <w:rPr>
          <w:rFonts w:ascii="Arial" w:hAnsi="Arial"/>
          <w:b/>
          <w:color w:val="000000" w:themeColor="text1"/>
        </w:rPr>
        <w:t xml:space="preserve"> into prevalence of colour blindness in elite footballers</w:t>
      </w:r>
      <w:r w:rsidR="00C97B76">
        <w:rPr>
          <w:rFonts w:ascii="Arial" w:hAnsi="Arial"/>
          <w:b/>
          <w:color w:val="000000" w:themeColor="text1"/>
        </w:rPr>
        <w:t>,</w:t>
      </w:r>
      <w:r w:rsidR="00AB2A96">
        <w:rPr>
          <w:rFonts w:ascii="Arial" w:hAnsi="Arial"/>
          <w:b/>
          <w:color w:val="000000" w:themeColor="text1"/>
        </w:rPr>
        <w:t xml:space="preserve"> finding at least</w:t>
      </w:r>
      <w:r w:rsidR="00866E84">
        <w:rPr>
          <w:rFonts w:ascii="Arial" w:hAnsi="Arial"/>
          <w:b/>
          <w:color w:val="000000" w:themeColor="text1"/>
        </w:rPr>
        <w:t xml:space="preserve"> one </w:t>
      </w:r>
      <w:r w:rsidR="00AB2A96">
        <w:rPr>
          <w:rFonts w:ascii="Arial" w:hAnsi="Arial"/>
          <w:b/>
          <w:color w:val="000000" w:themeColor="text1"/>
        </w:rPr>
        <w:t>player in every male squad</w:t>
      </w:r>
    </w:p>
    <w:p w14:paraId="0DC8859E" w14:textId="3EB77AEC" w:rsidR="00A57708" w:rsidRPr="007B3F78" w:rsidRDefault="00A57708">
      <w:pPr>
        <w:rPr>
          <w:rFonts w:ascii="Arial" w:hAnsi="Arial"/>
          <w:color w:val="000000" w:themeColor="text1"/>
        </w:rPr>
      </w:pPr>
      <w:r w:rsidRPr="007B3F78">
        <w:rPr>
          <w:rFonts w:ascii="Arial" w:hAnsi="Arial"/>
          <w:color w:val="000000" w:themeColor="text1"/>
        </w:rPr>
        <w:t>Press Release</w:t>
      </w:r>
      <w:r w:rsidR="001C433F" w:rsidRPr="007B3F78">
        <w:rPr>
          <w:rFonts w:ascii="Arial" w:hAnsi="Arial"/>
          <w:color w:val="000000" w:themeColor="text1"/>
        </w:rPr>
        <w:tab/>
      </w:r>
      <w:r w:rsidR="001C433F" w:rsidRPr="007B3F78">
        <w:rPr>
          <w:rFonts w:ascii="Arial" w:hAnsi="Arial"/>
          <w:color w:val="000000" w:themeColor="text1"/>
        </w:rPr>
        <w:tab/>
      </w:r>
      <w:r w:rsidR="001C433F" w:rsidRPr="007B3F78">
        <w:rPr>
          <w:rFonts w:ascii="Arial" w:hAnsi="Arial"/>
          <w:color w:val="000000" w:themeColor="text1"/>
        </w:rPr>
        <w:tab/>
      </w:r>
      <w:r w:rsidR="001C433F" w:rsidRPr="007B3F78">
        <w:rPr>
          <w:rFonts w:ascii="Arial" w:hAnsi="Arial"/>
          <w:color w:val="000000" w:themeColor="text1"/>
        </w:rPr>
        <w:tab/>
      </w:r>
      <w:r w:rsidR="001C433F" w:rsidRPr="007B3F78">
        <w:rPr>
          <w:rFonts w:ascii="Arial" w:hAnsi="Arial"/>
          <w:color w:val="000000" w:themeColor="text1"/>
        </w:rPr>
        <w:tab/>
      </w:r>
      <w:r w:rsidR="001C433F" w:rsidRPr="007B3F78">
        <w:rPr>
          <w:rFonts w:ascii="Arial" w:hAnsi="Arial"/>
          <w:color w:val="000000" w:themeColor="text1"/>
        </w:rPr>
        <w:tab/>
      </w:r>
      <w:r w:rsidR="00BF1415">
        <w:rPr>
          <w:rFonts w:ascii="Arial" w:hAnsi="Arial"/>
          <w:color w:val="000000" w:themeColor="text1"/>
        </w:rPr>
        <w:t>10th</w:t>
      </w:r>
      <w:r w:rsidR="006B6E6E">
        <w:rPr>
          <w:rFonts w:ascii="Arial" w:hAnsi="Arial"/>
          <w:color w:val="000000" w:themeColor="text1"/>
        </w:rPr>
        <w:t xml:space="preserve"> </w:t>
      </w:r>
      <w:r w:rsidR="006B6E6E" w:rsidRPr="00021492">
        <w:rPr>
          <w:rFonts w:ascii="Arial" w:hAnsi="Arial"/>
          <w:color w:val="000000" w:themeColor="text1"/>
        </w:rPr>
        <w:t>November</w:t>
      </w:r>
      <w:r w:rsidR="00D96D7D" w:rsidRPr="00021492">
        <w:rPr>
          <w:rFonts w:ascii="Arial" w:hAnsi="Arial"/>
          <w:color w:val="000000" w:themeColor="text1"/>
        </w:rPr>
        <w:t xml:space="preserve"> 2022</w:t>
      </w:r>
    </w:p>
    <w:p w14:paraId="60BAC9ED" w14:textId="74C378EA" w:rsidR="00A57708" w:rsidRDefault="0054219D">
      <w:pPr>
        <w:rPr>
          <w:rFonts w:ascii="Arial" w:hAnsi="Arial"/>
          <w:color w:val="000000" w:themeColor="text1"/>
        </w:rPr>
      </w:pPr>
      <w:r>
        <w:rPr>
          <w:rFonts w:ascii="Arial" w:hAnsi="Arial"/>
          <w:color w:val="000000" w:themeColor="text1"/>
        </w:rPr>
        <w:t xml:space="preserve">Embargoed until </w:t>
      </w:r>
      <w:r w:rsidR="00BF1415">
        <w:rPr>
          <w:rFonts w:ascii="Arial" w:hAnsi="Arial"/>
          <w:color w:val="000000" w:themeColor="text1"/>
        </w:rPr>
        <w:t>14</w:t>
      </w:r>
      <w:r w:rsidR="00BF1415" w:rsidRPr="00BF1415">
        <w:rPr>
          <w:rFonts w:ascii="Arial" w:hAnsi="Arial"/>
          <w:color w:val="000000" w:themeColor="text1"/>
          <w:vertAlign w:val="superscript"/>
        </w:rPr>
        <w:t>th</w:t>
      </w:r>
      <w:r w:rsidR="00BF1415">
        <w:rPr>
          <w:rFonts w:ascii="Arial" w:hAnsi="Arial"/>
          <w:color w:val="000000" w:themeColor="text1"/>
        </w:rPr>
        <w:t xml:space="preserve"> </w:t>
      </w:r>
      <w:r w:rsidR="0076431F">
        <w:rPr>
          <w:rFonts w:ascii="Arial" w:hAnsi="Arial"/>
          <w:color w:val="000000" w:themeColor="text1"/>
        </w:rPr>
        <w:t>November 2022</w:t>
      </w:r>
    </w:p>
    <w:p w14:paraId="1259E515" w14:textId="77777777" w:rsidR="0054219D" w:rsidRPr="007B3F78" w:rsidRDefault="0054219D">
      <w:pPr>
        <w:rPr>
          <w:rFonts w:ascii="Arial" w:hAnsi="Arial"/>
          <w:color w:val="000000" w:themeColor="text1"/>
        </w:rPr>
      </w:pPr>
    </w:p>
    <w:p w14:paraId="7A275CA6" w14:textId="1A19CFB7" w:rsidR="00A57708" w:rsidRPr="000C7DEE" w:rsidRDefault="00DA7314">
      <w:pPr>
        <w:rPr>
          <w:rFonts w:ascii="Arial" w:hAnsi="Arial"/>
          <w:b/>
          <w:color w:val="000000" w:themeColor="text1"/>
        </w:rPr>
      </w:pPr>
      <w:r>
        <w:rPr>
          <w:rFonts w:ascii="Arial" w:hAnsi="Arial"/>
          <w:b/>
          <w:color w:val="000000" w:themeColor="text1"/>
        </w:rPr>
        <w:t>New research finds</w:t>
      </w:r>
      <w:r w:rsidR="00344954">
        <w:rPr>
          <w:rFonts w:ascii="Arial" w:hAnsi="Arial"/>
          <w:b/>
          <w:color w:val="000000" w:themeColor="text1"/>
        </w:rPr>
        <w:t xml:space="preserve"> s</w:t>
      </w:r>
      <w:r w:rsidR="003B5EB4" w:rsidRPr="000C7DEE">
        <w:rPr>
          <w:rFonts w:ascii="Arial" w:hAnsi="Arial"/>
          <w:b/>
          <w:color w:val="000000" w:themeColor="text1"/>
        </w:rPr>
        <w:t xml:space="preserve">ix percent of </w:t>
      </w:r>
      <w:r w:rsidR="00344954">
        <w:rPr>
          <w:rFonts w:ascii="Arial" w:hAnsi="Arial"/>
          <w:b/>
          <w:color w:val="000000" w:themeColor="text1"/>
        </w:rPr>
        <w:t xml:space="preserve">male </w:t>
      </w:r>
      <w:r w:rsidR="003B5EB4" w:rsidRPr="000C7DEE">
        <w:rPr>
          <w:rFonts w:ascii="Arial" w:hAnsi="Arial"/>
          <w:b/>
          <w:color w:val="000000" w:themeColor="text1"/>
        </w:rPr>
        <w:t xml:space="preserve">footballers playing at elite level </w:t>
      </w:r>
      <w:r w:rsidR="00172C93" w:rsidRPr="000C7DEE">
        <w:rPr>
          <w:rFonts w:ascii="Arial" w:hAnsi="Arial"/>
          <w:b/>
          <w:color w:val="000000" w:themeColor="text1"/>
        </w:rPr>
        <w:t xml:space="preserve">have </w:t>
      </w:r>
      <w:r w:rsidR="00351F0F" w:rsidRPr="000C7DEE">
        <w:rPr>
          <w:rFonts w:ascii="Arial" w:hAnsi="Arial"/>
          <w:b/>
          <w:color w:val="000000" w:themeColor="text1"/>
        </w:rPr>
        <w:t>a form of colour vision deficiency (colour blindness</w:t>
      </w:r>
      <w:r w:rsidR="00021492">
        <w:rPr>
          <w:rFonts w:ascii="Arial" w:hAnsi="Arial"/>
          <w:b/>
          <w:color w:val="000000" w:themeColor="text1"/>
        </w:rPr>
        <w:t>, CVD</w:t>
      </w:r>
      <w:r w:rsidR="00351F0F" w:rsidRPr="000C7DEE">
        <w:rPr>
          <w:rFonts w:ascii="Arial" w:hAnsi="Arial"/>
          <w:b/>
          <w:color w:val="000000" w:themeColor="text1"/>
        </w:rPr>
        <w:t>)</w:t>
      </w:r>
      <w:r w:rsidR="00C97B76" w:rsidRPr="000C7DEE">
        <w:rPr>
          <w:rFonts w:ascii="Arial" w:hAnsi="Arial"/>
          <w:b/>
          <w:color w:val="000000" w:themeColor="text1"/>
        </w:rPr>
        <w:t xml:space="preserve">, equivalent to 1.5 players in </w:t>
      </w:r>
      <w:r w:rsidR="00866E84">
        <w:rPr>
          <w:rFonts w:ascii="Arial" w:hAnsi="Arial"/>
          <w:b/>
          <w:color w:val="000000" w:themeColor="text1"/>
        </w:rPr>
        <w:t>each</w:t>
      </w:r>
      <w:r w:rsidR="00C97B76" w:rsidRPr="000C7DEE">
        <w:rPr>
          <w:rFonts w:ascii="Arial" w:hAnsi="Arial"/>
          <w:b/>
          <w:color w:val="000000" w:themeColor="text1"/>
        </w:rPr>
        <w:t xml:space="preserve"> male squad of 25</w:t>
      </w:r>
      <w:r w:rsidR="00B0292C" w:rsidRPr="000C7DEE">
        <w:rPr>
          <w:rFonts w:ascii="Arial" w:hAnsi="Arial"/>
          <w:b/>
          <w:color w:val="000000" w:themeColor="text1"/>
        </w:rPr>
        <w:t>.</w:t>
      </w:r>
    </w:p>
    <w:p w14:paraId="220669A9" w14:textId="77777777" w:rsidR="00B93E07" w:rsidRPr="000C7DEE" w:rsidRDefault="00B93E07">
      <w:pPr>
        <w:rPr>
          <w:rFonts w:ascii="Arial" w:hAnsi="Arial"/>
          <w:b/>
          <w:color w:val="000000" w:themeColor="text1"/>
        </w:rPr>
      </w:pPr>
    </w:p>
    <w:p w14:paraId="08C982DE" w14:textId="270DD6EC" w:rsidR="00622744" w:rsidRPr="000C7DEE" w:rsidRDefault="00172C93" w:rsidP="00055431">
      <w:pPr>
        <w:rPr>
          <w:rStyle w:val="yiv4544853786"/>
          <w:rFonts w:ascii="Arial" w:eastAsia="Times New Roman" w:hAnsi="Arial" w:cs="Times New Roman"/>
          <w:i/>
          <w:iCs/>
          <w:color w:val="000000"/>
          <w:sz w:val="22"/>
          <w:szCs w:val="22"/>
        </w:rPr>
      </w:pPr>
      <w:r w:rsidRPr="000C7DEE">
        <w:rPr>
          <w:rStyle w:val="yiv4544853786"/>
          <w:rFonts w:ascii="Arial" w:eastAsia="Times New Roman" w:hAnsi="Arial" w:cs="Times New Roman"/>
          <w:i/>
          <w:iCs/>
          <w:color w:val="000000"/>
          <w:sz w:val="22"/>
          <w:szCs w:val="22"/>
        </w:rPr>
        <w:t xml:space="preserve">The </w:t>
      </w:r>
      <w:r w:rsidR="00C1766C" w:rsidRPr="000C7DEE">
        <w:rPr>
          <w:rStyle w:val="yiv4544853786"/>
          <w:rFonts w:ascii="Arial" w:eastAsia="Times New Roman" w:hAnsi="Arial" w:cs="Times New Roman"/>
          <w:i/>
          <w:iCs/>
          <w:color w:val="000000"/>
          <w:sz w:val="22"/>
          <w:szCs w:val="22"/>
        </w:rPr>
        <w:t>TACBIS</w:t>
      </w:r>
      <w:r w:rsidR="00B0292C" w:rsidRPr="000C7DEE">
        <w:rPr>
          <w:rStyle w:val="yiv4544853786"/>
          <w:rFonts w:ascii="Arial" w:eastAsia="Times New Roman" w:hAnsi="Arial" w:cs="Times New Roman"/>
          <w:i/>
          <w:iCs/>
          <w:color w:val="000000"/>
          <w:sz w:val="22"/>
          <w:szCs w:val="22"/>
        </w:rPr>
        <w:t>* project</w:t>
      </w:r>
      <w:r w:rsidR="00DE50A1" w:rsidRPr="000C7DEE">
        <w:rPr>
          <w:rStyle w:val="yiv4544853786"/>
          <w:rFonts w:ascii="Arial" w:eastAsia="Times New Roman" w:hAnsi="Arial" w:cs="Times New Roman"/>
          <w:i/>
          <w:iCs/>
          <w:color w:val="000000"/>
          <w:sz w:val="22"/>
          <w:szCs w:val="22"/>
        </w:rPr>
        <w:t xml:space="preserve"> investigated the prevalence of colour blindness in elite football by screening players</w:t>
      </w:r>
      <w:r w:rsidR="007D57EE" w:rsidRPr="000C7DEE">
        <w:rPr>
          <w:rStyle w:val="yiv4544853786"/>
          <w:rFonts w:ascii="Arial" w:eastAsia="Times New Roman" w:hAnsi="Arial" w:cs="Times New Roman"/>
          <w:i/>
          <w:iCs/>
          <w:color w:val="000000"/>
          <w:sz w:val="22"/>
          <w:szCs w:val="22"/>
        </w:rPr>
        <w:t xml:space="preserve"> in clubs and National </w:t>
      </w:r>
      <w:r w:rsidR="00DE50A1" w:rsidRPr="000C7DEE">
        <w:rPr>
          <w:rStyle w:val="yiv4544853786"/>
          <w:rFonts w:ascii="Arial" w:eastAsia="Times New Roman" w:hAnsi="Arial" w:cs="Times New Roman"/>
          <w:i/>
          <w:iCs/>
          <w:color w:val="000000"/>
          <w:sz w:val="22"/>
          <w:szCs w:val="22"/>
        </w:rPr>
        <w:t xml:space="preserve">teams </w:t>
      </w:r>
      <w:r w:rsidR="00E51B17" w:rsidRPr="000C7DEE">
        <w:rPr>
          <w:rStyle w:val="yiv4544853786"/>
          <w:rFonts w:ascii="Arial" w:eastAsia="Times New Roman" w:hAnsi="Arial" w:cs="Times New Roman"/>
          <w:i/>
          <w:iCs/>
          <w:color w:val="000000"/>
          <w:sz w:val="22"/>
          <w:szCs w:val="22"/>
        </w:rPr>
        <w:t>in</w:t>
      </w:r>
      <w:r w:rsidR="007D57EE" w:rsidRPr="000C7DEE">
        <w:rPr>
          <w:rStyle w:val="yiv4544853786"/>
          <w:rFonts w:ascii="Arial" w:eastAsia="Times New Roman" w:hAnsi="Arial" w:cs="Times New Roman"/>
          <w:i/>
          <w:iCs/>
          <w:color w:val="000000"/>
          <w:sz w:val="22"/>
          <w:szCs w:val="22"/>
        </w:rPr>
        <w:t xml:space="preserve"> several countries</w:t>
      </w:r>
      <w:r w:rsidR="00D40986" w:rsidRPr="000C7DEE">
        <w:rPr>
          <w:rStyle w:val="yiv4544853786"/>
          <w:rFonts w:ascii="Arial" w:eastAsia="Times New Roman" w:hAnsi="Arial" w:cs="Times New Roman"/>
          <w:i/>
          <w:iCs/>
          <w:color w:val="000000"/>
          <w:sz w:val="22"/>
          <w:szCs w:val="22"/>
        </w:rPr>
        <w:t xml:space="preserve"> and </w:t>
      </w:r>
      <w:r w:rsidR="007D57EE" w:rsidRPr="000C7DEE">
        <w:rPr>
          <w:rStyle w:val="yiv4544853786"/>
          <w:rFonts w:ascii="Arial" w:eastAsia="Times New Roman" w:hAnsi="Arial" w:cs="Times New Roman"/>
          <w:i/>
          <w:iCs/>
          <w:color w:val="000000"/>
          <w:sz w:val="22"/>
          <w:szCs w:val="22"/>
        </w:rPr>
        <w:t>demonstrated that 6% have some degree of colour vision deficienc</w:t>
      </w:r>
      <w:r w:rsidR="00C06C0D" w:rsidRPr="000C7DEE">
        <w:rPr>
          <w:rStyle w:val="yiv4544853786"/>
          <w:rFonts w:ascii="Arial" w:eastAsia="Times New Roman" w:hAnsi="Arial" w:cs="Times New Roman"/>
          <w:i/>
          <w:iCs/>
          <w:color w:val="000000"/>
          <w:sz w:val="22"/>
          <w:szCs w:val="22"/>
        </w:rPr>
        <w:t>y</w:t>
      </w:r>
      <w:r w:rsidR="007D57EE" w:rsidRPr="000C7DEE">
        <w:rPr>
          <w:rStyle w:val="yiv4544853786"/>
          <w:rFonts w:ascii="Arial" w:eastAsia="Times New Roman" w:hAnsi="Arial" w:cs="Times New Roman"/>
          <w:i/>
          <w:iCs/>
          <w:color w:val="000000"/>
          <w:sz w:val="22"/>
          <w:szCs w:val="22"/>
        </w:rPr>
        <w:t xml:space="preserve">. In most cases neither </w:t>
      </w:r>
      <w:r w:rsidR="00274ABC" w:rsidRPr="000C7DEE">
        <w:rPr>
          <w:rStyle w:val="yiv4544853786"/>
          <w:rFonts w:ascii="Arial" w:eastAsia="Times New Roman" w:hAnsi="Arial" w:cs="Times New Roman"/>
          <w:i/>
          <w:iCs/>
          <w:color w:val="000000"/>
          <w:sz w:val="22"/>
          <w:szCs w:val="22"/>
        </w:rPr>
        <w:t xml:space="preserve">the </w:t>
      </w:r>
      <w:r w:rsidR="007D57EE" w:rsidRPr="000C7DEE">
        <w:rPr>
          <w:rStyle w:val="yiv4544853786"/>
          <w:rFonts w:ascii="Arial" w:eastAsia="Times New Roman" w:hAnsi="Arial" w:cs="Times New Roman"/>
          <w:i/>
          <w:iCs/>
          <w:color w:val="000000"/>
          <w:sz w:val="22"/>
          <w:szCs w:val="22"/>
        </w:rPr>
        <w:t xml:space="preserve">player </w:t>
      </w:r>
      <w:r w:rsidR="00274ABC" w:rsidRPr="000C7DEE">
        <w:rPr>
          <w:rStyle w:val="yiv4544853786"/>
          <w:rFonts w:ascii="Arial" w:eastAsia="Times New Roman" w:hAnsi="Arial" w:cs="Times New Roman"/>
          <w:i/>
          <w:iCs/>
          <w:color w:val="000000"/>
          <w:sz w:val="22"/>
          <w:szCs w:val="22"/>
        </w:rPr>
        <w:t>n</w:t>
      </w:r>
      <w:r w:rsidR="007D57EE" w:rsidRPr="000C7DEE">
        <w:rPr>
          <w:rStyle w:val="yiv4544853786"/>
          <w:rFonts w:ascii="Arial" w:eastAsia="Times New Roman" w:hAnsi="Arial" w:cs="Times New Roman"/>
          <w:i/>
          <w:iCs/>
          <w:color w:val="000000"/>
          <w:sz w:val="22"/>
          <w:szCs w:val="22"/>
        </w:rPr>
        <w:t xml:space="preserve">or </w:t>
      </w:r>
      <w:r w:rsidR="00274ABC" w:rsidRPr="000C7DEE">
        <w:rPr>
          <w:rStyle w:val="yiv4544853786"/>
          <w:rFonts w:ascii="Arial" w:eastAsia="Times New Roman" w:hAnsi="Arial" w:cs="Times New Roman"/>
          <w:i/>
          <w:iCs/>
          <w:color w:val="000000"/>
          <w:sz w:val="22"/>
          <w:szCs w:val="22"/>
        </w:rPr>
        <w:t xml:space="preserve">their </w:t>
      </w:r>
      <w:r w:rsidR="00DB1E36" w:rsidRPr="000C7DEE">
        <w:rPr>
          <w:rStyle w:val="yiv4544853786"/>
          <w:rFonts w:ascii="Arial" w:eastAsia="Times New Roman" w:hAnsi="Arial" w:cs="Times New Roman"/>
          <w:i/>
          <w:iCs/>
          <w:color w:val="000000"/>
          <w:sz w:val="22"/>
          <w:szCs w:val="22"/>
        </w:rPr>
        <w:t>club/National Association w</w:t>
      </w:r>
      <w:r w:rsidR="000F58CB" w:rsidRPr="000C7DEE">
        <w:rPr>
          <w:rStyle w:val="yiv4544853786"/>
          <w:rFonts w:ascii="Arial" w:eastAsia="Times New Roman" w:hAnsi="Arial" w:cs="Times New Roman"/>
          <w:i/>
          <w:iCs/>
          <w:color w:val="000000"/>
          <w:sz w:val="22"/>
          <w:szCs w:val="22"/>
        </w:rPr>
        <w:t>ere previously aware</w:t>
      </w:r>
      <w:r w:rsidR="00274ABC" w:rsidRPr="000C7DEE">
        <w:rPr>
          <w:rStyle w:val="yiv4544853786"/>
          <w:rFonts w:ascii="Arial" w:eastAsia="Times New Roman" w:hAnsi="Arial" w:cs="Times New Roman"/>
          <w:i/>
          <w:iCs/>
          <w:color w:val="000000"/>
          <w:sz w:val="22"/>
          <w:szCs w:val="22"/>
        </w:rPr>
        <w:t>.</w:t>
      </w:r>
    </w:p>
    <w:p w14:paraId="75A6543A" w14:textId="77777777" w:rsidR="00622744" w:rsidRPr="000C7DEE" w:rsidRDefault="00622744" w:rsidP="00055431">
      <w:pPr>
        <w:rPr>
          <w:rStyle w:val="yiv4544853786"/>
          <w:rFonts w:ascii="Arial" w:eastAsia="Times New Roman" w:hAnsi="Arial" w:cs="Times New Roman"/>
          <w:color w:val="000000"/>
          <w:sz w:val="22"/>
          <w:szCs w:val="22"/>
        </w:rPr>
      </w:pPr>
    </w:p>
    <w:p w14:paraId="2869E167" w14:textId="724970CF" w:rsidR="00900E0F" w:rsidRPr="000C7DEE" w:rsidRDefault="006D745D" w:rsidP="00055431">
      <w:pPr>
        <w:rPr>
          <w:rStyle w:val="yiv4544853786"/>
          <w:rFonts w:ascii="Arial" w:eastAsia="Times New Roman" w:hAnsi="Arial" w:cs="Times New Roman"/>
          <w:b/>
          <w:bCs/>
          <w:color w:val="000000"/>
          <w:sz w:val="22"/>
          <w:szCs w:val="22"/>
        </w:rPr>
      </w:pPr>
      <w:r w:rsidRPr="000C7DEE">
        <w:rPr>
          <w:rStyle w:val="yiv4544853786"/>
          <w:rFonts w:ascii="Arial" w:eastAsia="Times New Roman" w:hAnsi="Arial" w:cs="Times New Roman"/>
          <w:color w:val="000000"/>
          <w:sz w:val="22"/>
          <w:szCs w:val="22"/>
        </w:rPr>
        <w:t xml:space="preserve">The </w:t>
      </w:r>
      <w:r w:rsidR="00D40986" w:rsidRPr="000C7DEE">
        <w:rPr>
          <w:rStyle w:val="yiv4544853786"/>
          <w:rFonts w:ascii="Arial" w:eastAsia="Times New Roman" w:hAnsi="Arial" w:cs="Times New Roman"/>
          <w:color w:val="000000"/>
          <w:sz w:val="22"/>
          <w:szCs w:val="22"/>
        </w:rPr>
        <w:t xml:space="preserve">TACBIS </w:t>
      </w:r>
      <w:r w:rsidR="00B5726D" w:rsidRPr="000C7DEE">
        <w:rPr>
          <w:rStyle w:val="yiv4544853786"/>
          <w:rFonts w:ascii="Arial" w:eastAsia="Times New Roman" w:hAnsi="Arial" w:cs="Times New Roman"/>
          <w:color w:val="000000"/>
          <w:sz w:val="22"/>
          <w:szCs w:val="22"/>
        </w:rPr>
        <w:t xml:space="preserve">project was created to raise awareness of colour blindness in sport, identify </w:t>
      </w:r>
      <w:r w:rsidRPr="000C7DEE">
        <w:rPr>
          <w:rStyle w:val="yiv4544853786"/>
          <w:rFonts w:ascii="Arial" w:eastAsia="Times New Roman" w:hAnsi="Arial" w:cs="Times New Roman"/>
          <w:color w:val="000000"/>
          <w:sz w:val="22"/>
          <w:szCs w:val="22"/>
        </w:rPr>
        <w:t xml:space="preserve">prevalence, </w:t>
      </w:r>
      <w:proofErr w:type="gramStart"/>
      <w:r w:rsidR="00B5726D" w:rsidRPr="000C7DEE">
        <w:rPr>
          <w:rStyle w:val="yiv4544853786"/>
          <w:rFonts w:ascii="Arial" w:eastAsia="Times New Roman" w:hAnsi="Arial" w:cs="Times New Roman"/>
          <w:color w:val="000000"/>
          <w:sz w:val="22"/>
          <w:szCs w:val="22"/>
        </w:rPr>
        <w:t>challenges</w:t>
      </w:r>
      <w:proofErr w:type="gramEnd"/>
      <w:r w:rsidR="00B5726D" w:rsidRPr="000C7DEE">
        <w:rPr>
          <w:rStyle w:val="yiv4544853786"/>
          <w:rFonts w:ascii="Arial" w:eastAsia="Times New Roman" w:hAnsi="Arial" w:cs="Times New Roman"/>
          <w:color w:val="000000"/>
          <w:sz w:val="22"/>
          <w:szCs w:val="22"/>
        </w:rPr>
        <w:t xml:space="preserve"> and barriers to progression and </w:t>
      </w:r>
      <w:r w:rsidR="00344954">
        <w:rPr>
          <w:rStyle w:val="yiv4544853786"/>
          <w:rFonts w:ascii="Arial" w:eastAsia="Times New Roman" w:hAnsi="Arial" w:cs="Times New Roman"/>
          <w:color w:val="000000"/>
          <w:sz w:val="22"/>
          <w:szCs w:val="22"/>
        </w:rPr>
        <w:t xml:space="preserve">to </w:t>
      </w:r>
      <w:r w:rsidR="00B5726D" w:rsidRPr="000C7DEE">
        <w:rPr>
          <w:rStyle w:val="yiv4544853786"/>
          <w:rFonts w:ascii="Arial" w:eastAsia="Times New Roman" w:hAnsi="Arial" w:cs="Times New Roman"/>
          <w:color w:val="000000"/>
          <w:sz w:val="22"/>
          <w:szCs w:val="22"/>
        </w:rPr>
        <w:t>recommend s</w:t>
      </w:r>
      <w:r w:rsidR="002B0314" w:rsidRPr="000C7DEE">
        <w:rPr>
          <w:rStyle w:val="yiv4544853786"/>
          <w:rFonts w:ascii="Arial" w:eastAsia="Times New Roman" w:hAnsi="Arial" w:cs="Times New Roman"/>
          <w:color w:val="000000"/>
          <w:sz w:val="22"/>
          <w:szCs w:val="22"/>
        </w:rPr>
        <w:t>olutions</w:t>
      </w:r>
      <w:r w:rsidRPr="000C7DEE">
        <w:rPr>
          <w:rStyle w:val="yiv4544853786"/>
          <w:rFonts w:ascii="Arial" w:eastAsia="Times New Roman" w:hAnsi="Arial" w:cs="Times New Roman"/>
          <w:color w:val="000000"/>
          <w:sz w:val="22"/>
          <w:szCs w:val="22"/>
        </w:rPr>
        <w:t>. Over the</w:t>
      </w:r>
      <w:r w:rsidR="00D84017" w:rsidRPr="000C7DEE">
        <w:rPr>
          <w:rStyle w:val="yiv4544853786"/>
          <w:rFonts w:ascii="Arial" w:eastAsia="Times New Roman" w:hAnsi="Arial" w:cs="Times New Roman"/>
          <w:color w:val="000000"/>
          <w:sz w:val="22"/>
          <w:szCs w:val="22"/>
        </w:rPr>
        <w:t xml:space="preserve"> course of the project</w:t>
      </w:r>
      <w:r w:rsidR="00D40986" w:rsidRPr="000C7DEE">
        <w:rPr>
          <w:rStyle w:val="yiv4544853786"/>
          <w:rFonts w:ascii="Arial" w:eastAsia="Times New Roman" w:hAnsi="Arial" w:cs="Times New Roman"/>
          <w:color w:val="000000"/>
          <w:sz w:val="22"/>
          <w:szCs w:val="22"/>
        </w:rPr>
        <w:t>,</w:t>
      </w:r>
      <w:r w:rsidR="00C06C0D" w:rsidRPr="000C7DEE">
        <w:rPr>
          <w:rStyle w:val="yiv4544853786"/>
          <w:rFonts w:ascii="Arial" w:eastAsia="Times New Roman" w:hAnsi="Arial" w:cs="Times New Roman"/>
          <w:color w:val="000000"/>
          <w:sz w:val="22"/>
          <w:szCs w:val="22"/>
        </w:rPr>
        <w:t xml:space="preserve"> elite footballers playing at Under</w:t>
      </w:r>
      <w:r w:rsidR="00D84017" w:rsidRPr="000C7DEE">
        <w:rPr>
          <w:rStyle w:val="yiv4544853786"/>
          <w:rFonts w:ascii="Arial" w:eastAsia="Times New Roman" w:hAnsi="Arial" w:cs="Times New Roman"/>
          <w:color w:val="000000"/>
          <w:sz w:val="22"/>
          <w:szCs w:val="22"/>
        </w:rPr>
        <w:t xml:space="preserve"> </w:t>
      </w:r>
      <w:r w:rsidR="00C06C0D" w:rsidRPr="000C7DEE">
        <w:rPr>
          <w:rStyle w:val="yiv4544853786"/>
          <w:rFonts w:ascii="Arial" w:eastAsia="Times New Roman" w:hAnsi="Arial" w:cs="Times New Roman"/>
          <w:color w:val="000000"/>
          <w:sz w:val="22"/>
          <w:szCs w:val="22"/>
        </w:rPr>
        <w:t xml:space="preserve">18 level or above for club and/or National teams </w:t>
      </w:r>
      <w:r w:rsidR="00866E84">
        <w:rPr>
          <w:rStyle w:val="yiv4544853786"/>
          <w:rFonts w:ascii="Arial" w:eastAsia="Times New Roman" w:hAnsi="Arial" w:cs="Times New Roman"/>
          <w:color w:val="000000"/>
          <w:sz w:val="22"/>
          <w:szCs w:val="22"/>
        </w:rPr>
        <w:t xml:space="preserve">(in Portugal, </w:t>
      </w:r>
      <w:proofErr w:type="gramStart"/>
      <w:r w:rsidR="00866E84">
        <w:rPr>
          <w:rStyle w:val="yiv4544853786"/>
          <w:rFonts w:ascii="Arial" w:eastAsia="Times New Roman" w:hAnsi="Arial" w:cs="Times New Roman"/>
          <w:color w:val="000000"/>
          <w:sz w:val="22"/>
          <w:szCs w:val="22"/>
        </w:rPr>
        <w:t>Denmark</w:t>
      </w:r>
      <w:proofErr w:type="gramEnd"/>
      <w:r w:rsidR="00866E84">
        <w:rPr>
          <w:rStyle w:val="yiv4544853786"/>
          <w:rFonts w:ascii="Arial" w:eastAsia="Times New Roman" w:hAnsi="Arial" w:cs="Times New Roman"/>
          <w:color w:val="000000"/>
          <w:sz w:val="22"/>
          <w:szCs w:val="22"/>
        </w:rPr>
        <w:t xml:space="preserve"> and UK) </w:t>
      </w:r>
      <w:r w:rsidR="00C06C0D" w:rsidRPr="000C7DEE">
        <w:rPr>
          <w:rStyle w:val="yiv4544853786"/>
          <w:rFonts w:ascii="Arial" w:eastAsia="Times New Roman" w:hAnsi="Arial" w:cs="Times New Roman"/>
          <w:color w:val="000000"/>
          <w:sz w:val="22"/>
          <w:szCs w:val="22"/>
        </w:rPr>
        <w:t>were screened for colour vision deficiency</w:t>
      </w:r>
      <w:r w:rsidR="00866E84">
        <w:rPr>
          <w:rStyle w:val="yiv4544853786"/>
          <w:rFonts w:ascii="Arial" w:eastAsia="Times New Roman" w:hAnsi="Arial" w:cs="Times New Roman"/>
          <w:color w:val="000000"/>
          <w:sz w:val="22"/>
          <w:szCs w:val="22"/>
        </w:rPr>
        <w:t>.</w:t>
      </w:r>
      <w:r w:rsidR="00C06C0D" w:rsidRPr="000C7DEE">
        <w:rPr>
          <w:rStyle w:val="yiv4544853786"/>
          <w:rFonts w:ascii="Arial" w:eastAsia="Times New Roman" w:hAnsi="Arial" w:cs="Times New Roman"/>
          <w:color w:val="000000"/>
          <w:sz w:val="22"/>
          <w:szCs w:val="22"/>
        </w:rPr>
        <w:t xml:space="preserve"> </w:t>
      </w:r>
      <w:r w:rsidR="00C06C0D" w:rsidRPr="000C7DEE">
        <w:rPr>
          <w:rStyle w:val="yiv4544853786"/>
          <w:rFonts w:ascii="Arial" w:eastAsia="Times New Roman" w:hAnsi="Arial" w:cs="Times New Roman"/>
          <w:b/>
          <w:bCs/>
          <w:color w:val="000000"/>
          <w:sz w:val="22"/>
          <w:szCs w:val="22"/>
        </w:rPr>
        <w:t>At least one colour blind player was found in every team screened for the research.</w:t>
      </w:r>
    </w:p>
    <w:p w14:paraId="6C74C384" w14:textId="77777777" w:rsidR="00900E0F" w:rsidRDefault="00900E0F" w:rsidP="00055431">
      <w:pPr>
        <w:rPr>
          <w:rStyle w:val="yiv4544853786"/>
          <w:rFonts w:ascii="Arial" w:eastAsia="Times New Roman" w:hAnsi="Arial" w:cs="Times New Roman"/>
          <w:color w:val="000000"/>
          <w:sz w:val="22"/>
          <w:szCs w:val="22"/>
        </w:rPr>
      </w:pPr>
    </w:p>
    <w:p w14:paraId="4FD92BF5" w14:textId="0179ABCA" w:rsidR="00AB5953" w:rsidRDefault="00AB5953" w:rsidP="00055431">
      <w:pPr>
        <w:rPr>
          <w:rStyle w:val="yiv4544853786"/>
          <w:rFonts w:ascii="Arial" w:eastAsia="Times New Roman" w:hAnsi="Arial" w:cs="Times New Roman"/>
          <w:color w:val="000000"/>
          <w:sz w:val="22"/>
          <w:szCs w:val="22"/>
        </w:rPr>
      </w:pPr>
      <w:r>
        <w:rPr>
          <w:rStyle w:val="yiv4544853786"/>
          <w:rFonts w:ascii="Arial" w:eastAsia="Times New Roman" w:hAnsi="Arial" w:cs="Times New Roman"/>
          <w:color w:val="000000"/>
          <w:sz w:val="22"/>
          <w:szCs w:val="22"/>
        </w:rPr>
        <w:t>Th</w:t>
      </w:r>
      <w:r w:rsidR="00344954">
        <w:rPr>
          <w:rStyle w:val="yiv4544853786"/>
          <w:rFonts w:ascii="Arial" w:eastAsia="Times New Roman" w:hAnsi="Arial" w:cs="Times New Roman"/>
          <w:color w:val="000000"/>
          <w:sz w:val="22"/>
          <w:szCs w:val="22"/>
        </w:rPr>
        <w:t xml:space="preserve">is unique </w:t>
      </w:r>
      <w:r w:rsidR="007B1376">
        <w:rPr>
          <w:rStyle w:val="yiv4544853786"/>
          <w:rFonts w:ascii="Arial" w:eastAsia="Times New Roman" w:hAnsi="Arial" w:cs="Times New Roman"/>
          <w:color w:val="000000"/>
          <w:sz w:val="22"/>
          <w:szCs w:val="22"/>
        </w:rPr>
        <w:t>research</w:t>
      </w:r>
      <w:r w:rsidR="00344954">
        <w:rPr>
          <w:rStyle w:val="yiv4544853786"/>
          <w:rFonts w:ascii="Arial" w:eastAsia="Times New Roman" w:hAnsi="Arial" w:cs="Times New Roman"/>
          <w:color w:val="000000"/>
          <w:sz w:val="22"/>
          <w:szCs w:val="22"/>
        </w:rPr>
        <w:t xml:space="preserve"> project</w:t>
      </w:r>
      <w:r w:rsidR="007B1376">
        <w:rPr>
          <w:rStyle w:val="yiv4544853786"/>
          <w:rFonts w:ascii="Arial" w:eastAsia="Times New Roman" w:hAnsi="Arial" w:cs="Times New Roman"/>
          <w:color w:val="000000"/>
          <w:sz w:val="22"/>
          <w:szCs w:val="22"/>
        </w:rPr>
        <w:t xml:space="preserve"> </w:t>
      </w:r>
      <w:r>
        <w:rPr>
          <w:rStyle w:val="yiv4544853786"/>
          <w:rFonts w:ascii="Arial" w:eastAsia="Times New Roman" w:hAnsi="Arial" w:cs="Times New Roman"/>
          <w:color w:val="000000"/>
          <w:sz w:val="22"/>
          <w:szCs w:val="22"/>
        </w:rPr>
        <w:t>also demonstrated</w:t>
      </w:r>
    </w:p>
    <w:p w14:paraId="6810F622" w14:textId="7B5EE76C" w:rsidR="00AB5953" w:rsidRDefault="00AB28C6" w:rsidP="00AB5953">
      <w:pPr>
        <w:pStyle w:val="ListParagraph"/>
        <w:numPr>
          <w:ilvl w:val="0"/>
          <w:numId w:val="6"/>
        </w:numPr>
        <w:rPr>
          <w:rStyle w:val="yiv4544853786"/>
          <w:rFonts w:ascii="Arial" w:eastAsia="Times New Roman" w:hAnsi="Arial" w:cs="Times New Roman"/>
          <w:color w:val="000000"/>
          <w:sz w:val="22"/>
          <w:szCs w:val="22"/>
        </w:rPr>
      </w:pPr>
      <w:r>
        <w:rPr>
          <w:rStyle w:val="yiv4544853786"/>
          <w:rFonts w:ascii="Arial" w:eastAsia="Times New Roman" w:hAnsi="Arial" w:cs="Times New Roman"/>
          <w:color w:val="000000"/>
          <w:sz w:val="22"/>
          <w:szCs w:val="22"/>
        </w:rPr>
        <w:t>l</w:t>
      </w:r>
      <w:r w:rsidR="00AB5953">
        <w:rPr>
          <w:rStyle w:val="yiv4544853786"/>
          <w:rFonts w:ascii="Arial" w:eastAsia="Times New Roman" w:hAnsi="Arial" w:cs="Times New Roman"/>
          <w:color w:val="000000"/>
          <w:sz w:val="22"/>
          <w:szCs w:val="22"/>
        </w:rPr>
        <w:t xml:space="preserve">ack of </w:t>
      </w:r>
      <w:r>
        <w:rPr>
          <w:rStyle w:val="yiv4544853786"/>
          <w:rFonts w:ascii="Arial" w:eastAsia="Times New Roman" w:hAnsi="Arial" w:cs="Times New Roman"/>
          <w:color w:val="000000"/>
          <w:sz w:val="22"/>
          <w:szCs w:val="22"/>
        </w:rPr>
        <w:t xml:space="preserve">knowledge </w:t>
      </w:r>
      <w:r w:rsidR="00AB5953">
        <w:rPr>
          <w:rStyle w:val="yiv4544853786"/>
          <w:rFonts w:ascii="Arial" w:eastAsia="Times New Roman" w:hAnsi="Arial" w:cs="Times New Roman"/>
          <w:color w:val="000000"/>
          <w:sz w:val="22"/>
          <w:szCs w:val="22"/>
        </w:rPr>
        <w:t>of the condition amongst coaching staff and management</w:t>
      </w:r>
    </w:p>
    <w:p w14:paraId="20CEAC41" w14:textId="56E51A0C" w:rsidR="00477D38" w:rsidRDefault="00AB28C6" w:rsidP="00AB5953">
      <w:pPr>
        <w:pStyle w:val="ListParagraph"/>
        <w:numPr>
          <w:ilvl w:val="0"/>
          <w:numId w:val="6"/>
        </w:numPr>
        <w:rPr>
          <w:rStyle w:val="yiv4544853786"/>
          <w:rFonts w:ascii="Arial" w:eastAsia="Times New Roman" w:hAnsi="Arial" w:cs="Times New Roman"/>
          <w:color w:val="000000"/>
          <w:sz w:val="22"/>
          <w:szCs w:val="22"/>
        </w:rPr>
      </w:pPr>
      <w:r>
        <w:rPr>
          <w:rStyle w:val="yiv4544853786"/>
          <w:rFonts w:ascii="Arial" w:eastAsia="Times New Roman" w:hAnsi="Arial" w:cs="Times New Roman"/>
          <w:color w:val="000000"/>
          <w:sz w:val="22"/>
          <w:szCs w:val="22"/>
        </w:rPr>
        <w:t>c</w:t>
      </w:r>
      <w:r w:rsidR="00AB5953" w:rsidRPr="00AB5953">
        <w:rPr>
          <w:rStyle w:val="yiv4544853786"/>
          <w:rFonts w:ascii="Arial" w:eastAsia="Times New Roman" w:hAnsi="Arial" w:cs="Times New Roman"/>
          <w:color w:val="000000"/>
          <w:sz w:val="22"/>
          <w:szCs w:val="22"/>
        </w:rPr>
        <w:t xml:space="preserve">olour blindness can impact </w:t>
      </w:r>
      <w:r w:rsidR="002B6150">
        <w:rPr>
          <w:rStyle w:val="yiv4544853786"/>
          <w:rFonts w:ascii="Arial" w:eastAsia="Times New Roman" w:hAnsi="Arial" w:cs="Times New Roman"/>
          <w:color w:val="000000"/>
          <w:sz w:val="22"/>
          <w:szCs w:val="22"/>
        </w:rPr>
        <w:t xml:space="preserve">both individual </w:t>
      </w:r>
      <w:r w:rsidR="00AB5953" w:rsidRPr="00AB5953">
        <w:rPr>
          <w:rStyle w:val="yiv4544853786"/>
          <w:rFonts w:ascii="Arial" w:eastAsia="Times New Roman" w:hAnsi="Arial" w:cs="Times New Roman"/>
          <w:color w:val="000000"/>
          <w:sz w:val="22"/>
          <w:szCs w:val="22"/>
        </w:rPr>
        <w:t xml:space="preserve">player </w:t>
      </w:r>
      <w:r w:rsidR="002B6150">
        <w:rPr>
          <w:rStyle w:val="yiv4544853786"/>
          <w:rFonts w:ascii="Arial" w:eastAsia="Times New Roman" w:hAnsi="Arial" w:cs="Times New Roman"/>
          <w:color w:val="000000"/>
          <w:sz w:val="22"/>
          <w:szCs w:val="22"/>
        </w:rPr>
        <w:t xml:space="preserve">and team </w:t>
      </w:r>
      <w:r w:rsidR="00AB5953" w:rsidRPr="00AB5953">
        <w:rPr>
          <w:rStyle w:val="yiv4544853786"/>
          <w:rFonts w:ascii="Arial" w:eastAsia="Times New Roman" w:hAnsi="Arial" w:cs="Times New Roman"/>
          <w:color w:val="000000"/>
          <w:sz w:val="22"/>
          <w:szCs w:val="22"/>
        </w:rPr>
        <w:t>performance</w:t>
      </w:r>
    </w:p>
    <w:p w14:paraId="6546D521" w14:textId="14777A9A" w:rsidR="002B6150" w:rsidRPr="000C7DEE" w:rsidRDefault="00B311AB" w:rsidP="00AB5953">
      <w:pPr>
        <w:pStyle w:val="ListParagraph"/>
        <w:numPr>
          <w:ilvl w:val="0"/>
          <w:numId w:val="6"/>
        </w:numPr>
        <w:rPr>
          <w:rStyle w:val="yiv4544853786"/>
          <w:rFonts w:ascii="Arial" w:eastAsia="Times New Roman" w:hAnsi="Arial" w:cs="Times New Roman"/>
          <w:color w:val="000000"/>
          <w:sz w:val="22"/>
          <w:szCs w:val="22"/>
        </w:rPr>
      </w:pPr>
      <w:r w:rsidRPr="000C7DEE">
        <w:rPr>
          <w:rStyle w:val="yiv4544853786"/>
          <w:rFonts w:ascii="Arial" w:eastAsia="Times New Roman" w:hAnsi="Arial" w:cs="Times New Roman"/>
          <w:color w:val="000000"/>
          <w:sz w:val="22"/>
          <w:szCs w:val="22"/>
        </w:rPr>
        <w:t>t</w:t>
      </w:r>
      <w:r w:rsidR="002B6150" w:rsidRPr="000C7DEE">
        <w:rPr>
          <w:rStyle w:val="yiv4544853786"/>
          <w:rFonts w:ascii="Arial" w:eastAsia="Times New Roman" w:hAnsi="Arial" w:cs="Times New Roman"/>
          <w:color w:val="000000"/>
          <w:sz w:val="22"/>
          <w:szCs w:val="22"/>
        </w:rPr>
        <w:t>here are simple solutions which can remove most challenges</w:t>
      </w:r>
    </w:p>
    <w:p w14:paraId="4227B126" w14:textId="37BE7ADE" w:rsidR="005157E8" w:rsidRDefault="00B311AB" w:rsidP="00D41EBD">
      <w:pPr>
        <w:pStyle w:val="ListParagraph"/>
        <w:numPr>
          <w:ilvl w:val="0"/>
          <w:numId w:val="6"/>
        </w:numPr>
        <w:rPr>
          <w:rStyle w:val="yiv4544853786"/>
          <w:rFonts w:ascii="Arial" w:eastAsia="Times New Roman" w:hAnsi="Arial" w:cs="Times New Roman"/>
          <w:color w:val="000000"/>
          <w:sz w:val="22"/>
          <w:szCs w:val="22"/>
        </w:rPr>
      </w:pPr>
      <w:r w:rsidRPr="00866E84">
        <w:rPr>
          <w:rStyle w:val="yiv4544853786"/>
          <w:rFonts w:ascii="Arial" w:eastAsia="Times New Roman" w:hAnsi="Arial" w:cs="Times New Roman"/>
          <w:color w:val="000000"/>
          <w:sz w:val="22"/>
          <w:szCs w:val="22"/>
        </w:rPr>
        <w:t>t</w:t>
      </w:r>
      <w:r w:rsidR="00471B81" w:rsidRPr="00866E84">
        <w:rPr>
          <w:rStyle w:val="yiv4544853786"/>
          <w:rFonts w:ascii="Arial" w:eastAsia="Times New Roman" w:hAnsi="Arial" w:cs="Times New Roman"/>
          <w:color w:val="000000"/>
          <w:sz w:val="22"/>
          <w:szCs w:val="22"/>
        </w:rPr>
        <w:t xml:space="preserve">he need for further amendments to </w:t>
      </w:r>
      <w:r w:rsidR="00866E84" w:rsidRPr="00866E84">
        <w:rPr>
          <w:rStyle w:val="yiv4544853786"/>
          <w:rFonts w:ascii="Arial" w:eastAsia="Times New Roman" w:hAnsi="Arial" w:cs="Times New Roman"/>
          <w:color w:val="000000"/>
          <w:sz w:val="22"/>
          <w:szCs w:val="22"/>
        </w:rPr>
        <w:t xml:space="preserve">and implementation of </w:t>
      </w:r>
      <w:r w:rsidR="00471B81" w:rsidRPr="00866E84">
        <w:rPr>
          <w:rStyle w:val="yiv4544853786"/>
          <w:rFonts w:ascii="Arial" w:eastAsia="Times New Roman" w:hAnsi="Arial" w:cs="Times New Roman"/>
          <w:color w:val="000000"/>
          <w:sz w:val="22"/>
          <w:szCs w:val="22"/>
        </w:rPr>
        <w:t xml:space="preserve">kit regulations </w:t>
      </w:r>
      <w:r w:rsidR="00450095" w:rsidRPr="00866E84">
        <w:rPr>
          <w:rStyle w:val="yiv4544853786"/>
          <w:rFonts w:ascii="Arial" w:eastAsia="Times New Roman" w:hAnsi="Arial" w:cs="Times New Roman"/>
          <w:color w:val="000000"/>
          <w:sz w:val="22"/>
          <w:szCs w:val="22"/>
        </w:rPr>
        <w:t>across leagues</w:t>
      </w:r>
      <w:r w:rsidRPr="00866E84">
        <w:rPr>
          <w:rStyle w:val="yiv4544853786"/>
          <w:rFonts w:ascii="Arial" w:eastAsia="Times New Roman" w:hAnsi="Arial" w:cs="Times New Roman"/>
          <w:color w:val="000000"/>
          <w:sz w:val="22"/>
          <w:szCs w:val="22"/>
        </w:rPr>
        <w:t>/</w:t>
      </w:r>
      <w:r w:rsidR="00450095" w:rsidRPr="00866E84">
        <w:rPr>
          <w:rStyle w:val="yiv4544853786"/>
          <w:rFonts w:ascii="Arial" w:eastAsia="Times New Roman" w:hAnsi="Arial" w:cs="Times New Roman"/>
          <w:color w:val="000000"/>
          <w:sz w:val="22"/>
          <w:szCs w:val="22"/>
        </w:rPr>
        <w:t xml:space="preserve"> competitions </w:t>
      </w:r>
    </w:p>
    <w:p w14:paraId="217C664D" w14:textId="77777777" w:rsidR="00866E84" w:rsidRPr="00866E84" w:rsidRDefault="00866E84" w:rsidP="00344954">
      <w:pPr>
        <w:pStyle w:val="ListParagraph"/>
        <w:rPr>
          <w:rStyle w:val="yiv4544853786"/>
          <w:rFonts w:ascii="Arial" w:eastAsia="Times New Roman" w:hAnsi="Arial" w:cs="Times New Roman"/>
          <w:color w:val="000000"/>
          <w:sz w:val="22"/>
          <w:szCs w:val="22"/>
        </w:rPr>
      </w:pPr>
    </w:p>
    <w:p w14:paraId="7F6DB41C" w14:textId="544C42F2" w:rsidR="006F489E" w:rsidRPr="000C7DEE" w:rsidRDefault="005157E8" w:rsidP="005157E8">
      <w:pPr>
        <w:rPr>
          <w:rStyle w:val="yiv4544853786"/>
          <w:rFonts w:ascii="Arial" w:eastAsia="Times New Roman" w:hAnsi="Arial" w:cs="Times New Roman"/>
          <w:color w:val="000000"/>
          <w:sz w:val="22"/>
          <w:szCs w:val="22"/>
        </w:rPr>
      </w:pPr>
      <w:r w:rsidRPr="000C7DEE">
        <w:rPr>
          <w:rStyle w:val="yiv4544853786"/>
          <w:rFonts w:ascii="Arial" w:eastAsia="Times New Roman" w:hAnsi="Arial" w:cs="Times New Roman"/>
          <w:color w:val="000000"/>
          <w:sz w:val="22"/>
          <w:szCs w:val="22"/>
        </w:rPr>
        <w:t>The publication of this information is particularly</w:t>
      </w:r>
      <w:r w:rsidR="005A12CA" w:rsidRPr="000C7DEE">
        <w:rPr>
          <w:rStyle w:val="yiv4544853786"/>
          <w:rFonts w:ascii="Arial" w:eastAsia="Times New Roman" w:hAnsi="Arial" w:cs="Times New Roman"/>
          <w:color w:val="000000"/>
          <w:sz w:val="22"/>
          <w:szCs w:val="22"/>
        </w:rPr>
        <w:t xml:space="preserve"> relevant </w:t>
      </w:r>
      <w:r w:rsidR="008F3B69" w:rsidRPr="000C7DEE">
        <w:rPr>
          <w:rStyle w:val="yiv4544853786"/>
          <w:rFonts w:ascii="Arial" w:eastAsia="Times New Roman" w:hAnsi="Arial" w:cs="Times New Roman"/>
          <w:color w:val="000000"/>
          <w:sz w:val="22"/>
          <w:szCs w:val="22"/>
        </w:rPr>
        <w:t xml:space="preserve">prior to </w:t>
      </w:r>
      <w:r w:rsidR="00A17637" w:rsidRPr="000C7DEE">
        <w:rPr>
          <w:rStyle w:val="yiv4544853786"/>
          <w:rFonts w:ascii="Arial" w:eastAsia="Times New Roman" w:hAnsi="Arial" w:cs="Times New Roman"/>
          <w:color w:val="000000"/>
          <w:sz w:val="22"/>
          <w:szCs w:val="22"/>
        </w:rPr>
        <w:t xml:space="preserve">the start of the 2022 </w:t>
      </w:r>
      <w:r w:rsidR="00D5479D" w:rsidRPr="000C7DEE">
        <w:rPr>
          <w:rStyle w:val="yiv4544853786"/>
          <w:rFonts w:ascii="Arial" w:eastAsia="Times New Roman" w:hAnsi="Arial" w:cs="Times New Roman"/>
          <w:color w:val="000000"/>
          <w:sz w:val="22"/>
          <w:szCs w:val="22"/>
        </w:rPr>
        <w:t xml:space="preserve">FIFA </w:t>
      </w:r>
      <w:r w:rsidR="009616D5" w:rsidRPr="000C7DEE">
        <w:rPr>
          <w:rStyle w:val="yiv4544853786"/>
          <w:rFonts w:ascii="Arial" w:eastAsia="Times New Roman" w:hAnsi="Arial" w:cs="Times New Roman"/>
          <w:color w:val="000000"/>
          <w:sz w:val="22"/>
          <w:szCs w:val="22"/>
        </w:rPr>
        <w:t xml:space="preserve">World Cup </w:t>
      </w:r>
      <w:r w:rsidR="00FE1161" w:rsidRPr="000C7DEE">
        <w:rPr>
          <w:rStyle w:val="yiv4544853786"/>
          <w:rFonts w:ascii="Arial" w:eastAsia="Times New Roman" w:hAnsi="Arial" w:cs="Times New Roman"/>
          <w:color w:val="000000"/>
          <w:sz w:val="22"/>
          <w:szCs w:val="22"/>
        </w:rPr>
        <w:t xml:space="preserve">where, </w:t>
      </w:r>
      <w:r w:rsidR="00A17637" w:rsidRPr="000C7DEE">
        <w:rPr>
          <w:rStyle w:val="yiv4544853786"/>
          <w:rFonts w:ascii="Arial" w:eastAsia="Times New Roman" w:hAnsi="Arial" w:cs="Times New Roman"/>
          <w:color w:val="000000"/>
          <w:sz w:val="22"/>
          <w:szCs w:val="22"/>
        </w:rPr>
        <w:t>extrapolating the</w:t>
      </w:r>
      <w:r w:rsidR="009616D5" w:rsidRPr="000C7DEE">
        <w:rPr>
          <w:rStyle w:val="yiv4544853786"/>
          <w:rFonts w:ascii="Arial" w:eastAsia="Times New Roman" w:hAnsi="Arial" w:cs="Times New Roman"/>
          <w:color w:val="000000"/>
          <w:sz w:val="22"/>
          <w:szCs w:val="22"/>
        </w:rPr>
        <w:t>se</w:t>
      </w:r>
      <w:r w:rsidR="00A17637" w:rsidRPr="000C7DEE">
        <w:rPr>
          <w:rStyle w:val="yiv4544853786"/>
          <w:rFonts w:ascii="Arial" w:eastAsia="Times New Roman" w:hAnsi="Arial" w:cs="Times New Roman"/>
          <w:color w:val="000000"/>
          <w:sz w:val="22"/>
          <w:szCs w:val="22"/>
        </w:rPr>
        <w:t xml:space="preserve"> result</w:t>
      </w:r>
      <w:r w:rsidR="00FE1161" w:rsidRPr="000C7DEE">
        <w:rPr>
          <w:rStyle w:val="yiv4544853786"/>
          <w:rFonts w:ascii="Arial" w:eastAsia="Times New Roman" w:hAnsi="Arial" w:cs="Times New Roman"/>
          <w:color w:val="000000"/>
          <w:sz w:val="22"/>
          <w:szCs w:val="22"/>
        </w:rPr>
        <w:t xml:space="preserve">s, </w:t>
      </w:r>
      <w:r w:rsidR="00BE1EB3" w:rsidRPr="000C7DEE">
        <w:rPr>
          <w:rStyle w:val="yiv4544853786"/>
          <w:rFonts w:ascii="Arial" w:eastAsia="Times New Roman" w:hAnsi="Arial" w:cs="Times New Roman"/>
          <w:color w:val="000000"/>
          <w:sz w:val="22"/>
          <w:szCs w:val="22"/>
        </w:rPr>
        <w:t xml:space="preserve">it can be reasonably expected there </w:t>
      </w:r>
      <w:r w:rsidR="00FE1161" w:rsidRPr="000C7DEE">
        <w:rPr>
          <w:rStyle w:val="yiv4544853786"/>
          <w:rFonts w:ascii="Arial" w:eastAsia="Times New Roman" w:hAnsi="Arial" w:cs="Times New Roman"/>
          <w:color w:val="000000"/>
          <w:sz w:val="22"/>
          <w:szCs w:val="22"/>
        </w:rPr>
        <w:t>will be approximately</w:t>
      </w:r>
      <w:r w:rsidR="008C1471" w:rsidRPr="000C7DEE">
        <w:rPr>
          <w:rStyle w:val="yiv4544853786"/>
          <w:rFonts w:ascii="Arial" w:eastAsia="Times New Roman" w:hAnsi="Arial" w:cs="Times New Roman"/>
          <w:color w:val="000000"/>
          <w:sz w:val="22"/>
          <w:szCs w:val="22"/>
        </w:rPr>
        <w:t xml:space="preserve"> 50</w:t>
      </w:r>
      <w:r w:rsidR="00450095" w:rsidRPr="000C7DEE">
        <w:rPr>
          <w:rStyle w:val="yiv4544853786"/>
          <w:rFonts w:ascii="Arial" w:eastAsia="Times New Roman" w:hAnsi="Arial" w:cs="Times New Roman"/>
          <w:color w:val="000000"/>
          <w:sz w:val="22"/>
          <w:szCs w:val="22"/>
        </w:rPr>
        <w:t xml:space="preserve"> colour blind players</w:t>
      </w:r>
      <w:r w:rsidR="00FE1161" w:rsidRPr="000C7DEE">
        <w:rPr>
          <w:rStyle w:val="yiv4544853786"/>
          <w:rFonts w:ascii="Arial" w:eastAsia="Times New Roman" w:hAnsi="Arial" w:cs="Times New Roman"/>
          <w:color w:val="000000"/>
          <w:sz w:val="22"/>
          <w:szCs w:val="22"/>
        </w:rPr>
        <w:t xml:space="preserve"> </w:t>
      </w:r>
      <w:r w:rsidR="00DA049E" w:rsidRPr="000C7DEE">
        <w:rPr>
          <w:rStyle w:val="yiv4544853786"/>
          <w:rFonts w:ascii="Arial" w:eastAsia="Times New Roman" w:hAnsi="Arial" w:cs="Times New Roman"/>
          <w:color w:val="000000"/>
          <w:sz w:val="22"/>
          <w:szCs w:val="22"/>
        </w:rPr>
        <w:t>amongst 32 squads of 26 players.</w:t>
      </w:r>
      <w:r w:rsidR="00BE1EB3" w:rsidRPr="000C7DEE">
        <w:rPr>
          <w:rStyle w:val="yiv4544853786"/>
          <w:rFonts w:ascii="Arial" w:eastAsia="Times New Roman" w:hAnsi="Arial" w:cs="Times New Roman"/>
          <w:color w:val="000000"/>
          <w:sz w:val="22"/>
          <w:szCs w:val="22"/>
        </w:rPr>
        <w:t xml:space="preserve"> One is already well known – Thomas Delaney </w:t>
      </w:r>
      <w:r w:rsidR="00937D4B" w:rsidRPr="000C7DEE">
        <w:rPr>
          <w:rStyle w:val="yiv4544853786"/>
          <w:rFonts w:ascii="Arial" w:eastAsia="Times New Roman" w:hAnsi="Arial" w:cs="Times New Roman"/>
          <w:color w:val="000000"/>
          <w:sz w:val="22"/>
          <w:szCs w:val="22"/>
        </w:rPr>
        <w:t xml:space="preserve">from the Danish National </w:t>
      </w:r>
      <w:r w:rsidR="00C664F7" w:rsidRPr="000C7DEE">
        <w:rPr>
          <w:rStyle w:val="yiv4544853786"/>
          <w:rFonts w:ascii="Arial" w:eastAsia="Times New Roman" w:hAnsi="Arial" w:cs="Times New Roman"/>
          <w:color w:val="000000"/>
          <w:sz w:val="22"/>
          <w:szCs w:val="22"/>
        </w:rPr>
        <w:t>t</w:t>
      </w:r>
      <w:r w:rsidR="00937D4B" w:rsidRPr="000C7DEE">
        <w:rPr>
          <w:rStyle w:val="yiv4544853786"/>
          <w:rFonts w:ascii="Arial" w:eastAsia="Times New Roman" w:hAnsi="Arial" w:cs="Times New Roman"/>
          <w:color w:val="000000"/>
          <w:sz w:val="22"/>
          <w:szCs w:val="22"/>
        </w:rPr>
        <w:t>eam</w:t>
      </w:r>
      <w:r w:rsidR="00BE1EB3" w:rsidRPr="000C7DEE">
        <w:rPr>
          <w:rStyle w:val="yiv4544853786"/>
          <w:rFonts w:ascii="Arial" w:eastAsia="Times New Roman" w:hAnsi="Arial" w:cs="Times New Roman"/>
          <w:color w:val="000000"/>
          <w:sz w:val="22"/>
          <w:szCs w:val="22"/>
        </w:rPr>
        <w:t>.</w:t>
      </w:r>
    </w:p>
    <w:p w14:paraId="6EF7FCC7" w14:textId="77777777" w:rsidR="0054219D" w:rsidRPr="00875358" w:rsidRDefault="0054219D" w:rsidP="0054219D">
      <w:pPr>
        <w:jc w:val="center"/>
        <w:rPr>
          <w:rFonts w:ascii="Arial" w:eastAsia="Times New Roman" w:hAnsi="Arial" w:cs="Times New Roman"/>
          <w:noProof/>
          <w:color w:val="000000"/>
          <w:sz w:val="18"/>
          <w:szCs w:val="18"/>
        </w:rPr>
      </w:pPr>
    </w:p>
    <w:p w14:paraId="40E36062" w14:textId="4C192D6B" w:rsidR="00F84691" w:rsidRDefault="00F84691" w:rsidP="00055431">
      <w:pPr>
        <w:rPr>
          <w:rStyle w:val="yiv4544853786"/>
          <w:rFonts w:ascii="Arial" w:eastAsia="Times New Roman" w:hAnsi="Arial" w:cs="Times New Roman"/>
          <w:color w:val="000000"/>
          <w:sz w:val="22"/>
          <w:szCs w:val="22"/>
        </w:rPr>
      </w:pPr>
      <w:r w:rsidRPr="005142FA">
        <w:rPr>
          <w:rStyle w:val="yiv4544853786"/>
          <w:rFonts w:ascii="Arial" w:eastAsia="Times New Roman" w:hAnsi="Arial" w:cs="Times New Roman"/>
          <w:b/>
          <w:bCs/>
          <w:color w:val="000000"/>
          <w:sz w:val="22"/>
          <w:szCs w:val="22"/>
        </w:rPr>
        <w:t xml:space="preserve">Kathryn Albany-Ward, CEO of </w:t>
      </w:r>
      <w:proofErr w:type="gramStart"/>
      <w:r w:rsidRPr="005142FA">
        <w:rPr>
          <w:rStyle w:val="yiv4544853786"/>
          <w:rFonts w:ascii="Arial" w:eastAsia="Times New Roman" w:hAnsi="Arial" w:cs="Times New Roman"/>
          <w:b/>
          <w:bCs/>
          <w:color w:val="000000"/>
          <w:sz w:val="22"/>
          <w:szCs w:val="22"/>
        </w:rPr>
        <w:t>Colour Blind</w:t>
      </w:r>
      <w:proofErr w:type="gramEnd"/>
      <w:r w:rsidRPr="005142FA">
        <w:rPr>
          <w:rStyle w:val="yiv4544853786"/>
          <w:rFonts w:ascii="Arial" w:eastAsia="Times New Roman" w:hAnsi="Arial" w:cs="Times New Roman"/>
          <w:b/>
          <w:bCs/>
          <w:color w:val="000000"/>
          <w:sz w:val="22"/>
          <w:szCs w:val="22"/>
        </w:rPr>
        <w:t xml:space="preserve"> Awareness</w:t>
      </w:r>
      <w:r>
        <w:rPr>
          <w:rStyle w:val="yiv4544853786"/>
          <w:rFonts w:ascii="Arial" w:eastAsia="Times New Roman" w:hAnsi="Arial" w:cs="Times New Roman"/>
          <w:color w:val="000000"/>
          <w:sz w:val="22"/>
          <w:szCs w:val="22"/>
        </w:rPr>
        <w:t xml:space="preserve"> said </w:t>
      </w:r>
    </w:p>
    <w:p w14:paraId="5C31ED66" w14:textId="77777777" w:rsidR="006B6C4F" w:rsidRDefault="006B6C4F" w:rsidP="00055431">
      <w:pPr>
        <w:rPr>
          <w:rStyle w:val="yiv4544853786"/>
          <w:rFonts w:ascii="Arial" w:eastAsia="Times New Roman" w:hAnsi="Arial" w:cs="Times New Roman"/>
          <w:color w:val="000000"/>
          <w:sz w:val="22"/>
          <w:szCs w:val="22"/>
        </w:rPr>
      </w:pPr>
    </w:p>
    <w:p w14:paraId="40CD5687" w14:textId="3A870221" w:rsidR="00B12774" w:rsidRDefault="00C974FF" w:rsidP="00055431">
      <w:pPr>
        <w:rPr>
          <w:rStyle w:val="yiv4544853786"/>
          <w:rFonts w:ascii="Arial" w:eastAsia="Times New Roman" w:hAnsi="Arial" w:cs="Times New Roman"/>
          <w:i/>
          <w:iCs/>
          <w:color w:val="000000"/>
          <w:sz w:val="22"/>
          <w:szCs w:val="22"/>
        </w:rPr>
      </w:pPr>
      <w:r>
        <w:rPr>
          <w:rStyle w:val="yiv4544853786"/>
          <w:rFonts w:ascii="Arial" w:eastAsia="Times New Roman" w:hAnsi="Arial" w:cs="Times New Roman"/>
          <w:i/>
          <w:iCs/>
          <w:color w:val="000000"/>
          <w:sz w:val="22"/>
          <w:szCs w:val="22"/>
        </w:rPr>
        <w:t xml:space="preserve">We have long been keen to demonstrate the prevalence of colour blindness in elite footballers to </w:t>
      </w:r>
      <w:r w:rsidR="00990889">
        <w:rPr>
          <w:rStyle w:val="yiv4544853786"/>
          <w:rFonts w:ascii="Arial" w:eastAsia="Times New Roman" w:hAnsi="Arial" w:cs="Times New Roman"/>
          <w:i/>
          <w:iCs/>
          <w:color w:val="000000"/>
          <w:sz w:val="22"/>
          <w:szCs w:val="22"/>
        </w:rPr>
        <w:t xml:space="preserve">ensure </w:t>
      </w:r>
      <w:r w:rsidR="00C81AF6">
        <w:rPr>
          <w:rStyle w:val="yiv4544853786"/>
          <w:rFonts w:ascii="Arial" w:eastAsia="Times New Roman" w:hAnsi="Arial" w:cs="Times New Roman"/>
          <w:i/>
          <w:iCs/>
          <w:color w:val="000000"/>
          <w:sz w:val="22"/>
          <w:szCs w:val="22"/>
        </w:rPr>
        <w:t>the football industry takes the</w:t>
      </w:r>
      <w:r w:rsidR="00866E84">
        <w:rPr>
          <w:rStyle w:val="yiv4544853786"/>
          <w:rFonts w:ascii="Arial" w:eastAsia="Times New Roman" w:hAnsi="Arial" w:cs="Times New Roman"/>
          <w:i/>
          <w:iCs/>
          <w:color w:val="000000"/>
          <w:sz w:val="22"/>
          <w:szCs w:val="22"/>
        </w:rPr>
        <w:t xml:space="preserve">ir </w:t>
      </w:r>
      <w:r w:rsidR="00C81AF6">
        <w:rPr>
          <w:rStyle w:val="yiv4544853786"/>
          <w:rFonts w:ascii="Arial" w:eastAsia="Times New Roman" w:hAnsi="Arial" w:cs="Times New Roman"/>
          <w:i/>
          <w:iCs/>
          <w:color w:val="000000"/>
          <w:sz w:val="22"/>
          <w:szCs w:val="22"/>
        </w:rPr>
        <w:t>needs seriously</w:t>
      </w:r>
      <w:r w:rsidR="00990889">
        <w:rPr>
          <w:rStyle w:val="yiv4544853786"/>
          <w:rFonts w:ascii="Arial" w:eastAsia="Times New Roman" w:hAnsi="Arial" w:cs="Times New Roman"/>
          <w:i/>
          <w:iCs/>
          <w:color w:val="000000"/>
          <w:sz w:val="22"/>
          <w:szCs w:val="22"/>
        </w:rPr>
        <w:t xml:space="preserve">. </w:t>
      </w:r>
      <w:r w:rsidR="00EC0245">
        <w:rPr>
          <w:rStyle w:val="yiv4544853786"/>
          <w:rFonts w:ascii="Arial" w:eastAsia="Times New Roman" w:hAnsi="Arial" w:cs="Times New Roman"/>
          <w:i/>
          <w:iCs/>
          <w:color w:val="000000"/>
          <w:sz w:val="22"/>
          <w:szCs w:val="22"/>
        </w:rPr>
        <w:t xml:space="preserve">Doing so </w:t>
      </w:r>
      <w:r w:rsidR="00990889">
        <w:rPr>
          <w:rStyle w:val="yiv4544853786"/>
          <w:rFonts w:ascii="Arial" w:eastAsia="Times New Roman" w:hAnsi="Arial" w:cs="Times New Roman"/>
          <w:i/>
          <w:iCs/>
          <w:color w:val="000000"/>
          <w:sz w:val="22"/>
          <w:szCs w:val="22"/>
        </w:rPr>
        <w:t xml:space="preserve">will also benefit </w:t>
      </w:r>
      <w:r w:rsidR="0004167D">
        <w:rPr>
          <w:rStyle w:val="yiv4544853786"/>
          <w:rFonts w:ascii="Arial" w:eastAsia="Times New Roman" w:hAnsi="Arial" w:cs="Times New Roman"/>
          <w:i/>
          <w:iCs/>
          <w:color w:val="000000"/>
          <w:sz w:val="22"/>
          <w:szCs w:val="22"/>
        </w:rPr>
        <w:t xml:space="preserve">millions of </w:t>
      </w:r>
      <w:proofErr w:type="gramStart"/>
      <w:r w:rsidR="0004167D">
        <w:rPr>
          <w:rStyle w:val="yiv4544853786"/>
          <w:rFonts w:ascii="Arial" w:eastAsia="Times New Roman" w:hAnsi="Arial" w:cs="Times New Roman"/>
          <w:i/>
          <w:iCs/>
          <w:color w:val="000000"/>
          <w:sz w:val="22"/>
          <w:szCs w:val="22"/>
        </w:rPr>
        <w:t>colour blind</w:t>
      </w:r>
      <w:proofErr w:type="gramEnd"/>
      <w:r w:rsidR="0004167D">
        <w:rPr>
          <w:rStyle w:val="yiv4544853786"/>
          <w:rFonts w:ascii="Arial" w:eastAsia="Times New Roman" w:hAnsi="Arial" w:cs="Times New Roman"/>
          <w:i/>
          <w:iCs/>
          <w:color w:val="000000"/>
          <w:sz w:val="22"/>
          <w:szCs w:val="22"/>
        </w:rPr>
        <w:t xml:space="preserve"> fans and c</w:t>
      </w:r>
      <w:r w:rsidR="00EF2B5F">
        <w:rPr>
          <w:rStyle w:val="yiv4544853786"/>
          <w:rFonts w:ascii="Arial" w:eastAsia="Times New Roman" w:hAnsi="Arial" w:cs="Times New Roman"/>
          <w:i/>
          <w:iCs/>
          <w:color w:val="000000"/>
          <w:sz w:val="22"/>
          <w:szCs w:val="22"/>
        </w:rPr>
        <w:t xml:space="preserve">ould not only result in better return on </w:t>
      </w:r>
      <w:r w:rsidR="003A69C2">
        <w:rPr>
          <w:rStyle w:val="yiv4544853786"/>
          <w:rFonts w:ascii="Arial" w:eastAsia="Times New Roman" w:hAnsi="Arial" w:cs="Times New Roman"/>
          <w:i/>
          <w:iCs/>
          <w:color w:val="000000"/>
          <w:sz w:val="22"/>
          <w:szCs w:val="22"/>
        </w:rPr>
        <w:t xml:space="preserve">financial </w:t>
      </w:r>
      <w:r w:rsidR="00EF2B5F">
        <w:rPr>
          <w:rStyle w:val="yiv4544853786"/>
          <w:rFonts w:ascii="Arial" w:eastAsia="Times New Roman" w:hAnsi="Arial" w:cs="Times New Roman"/>
          <w:i/>
          <w:iCs/>
          <w:color w:val="000000"/>
          <w:sz w:val="22"/>
          <w:szCs w:val="22"/>
        </w:rPr>
        <w:t>investment</w:t>
      </w:r>
      <w:r w:rsidR="00794AAB">
        <w:rPr>
          <w:rStyle w:val="yiv4544853786"/>
          <w:rFonts w:ascii="Arial" w:eastAsia="Times New Roman" w:hAnsi="Arial" w:cs="Times New Roman"/>
          <w:i/>
          <w:iCs/>
          <w:color w:val="000000"/>
          <w:sz w:val="22"/>
          <w:szCs w:val="22"/>
        </w:rPr>
        <w:t>s</w:t>
      </w:r>
      <w:r w:rsidR="00EF2B5F">
        <w:rPr>
          <w:rStyle w:val="yiv4544853786"/>
          <w:rFonts w:ascii="Arial" w:eastAsia="Times New Roman" w:hAnsi="Arial" w:cs="Times New Roman"/>
          <w:i/>
          <w:iCs/>
          <w:color w:val="000000"/>
          <w:sz w:val="22"/>
          <w:szCs w:val="22"/>
        </w:rPr>
        <w:t xml:space="preserve"> </w:t>
      </w:r>
      <w:r w:rsidR="003A69C2">
        <w:rPr>
          <w:rStyle w:val="yiv4544853786"/>
          <w:rFonts w:ascii="Arial" w:eastAsia="Times New Roman" w:hAnsi="Arial" w:cs="Times New Roman"/>
          <w:i/>
          <w:iCs/>
          <w:color w:val="000000"/>
          <w:sz w:val="22"/>
          <w:szCs w:val="22"/>
        </w:rPr>
        <w:t>(</w:t>
      </w:r>
      <w:r w:rsidR="00FC56FE">
        <w:rPr>
          <w:rStyle w:val="yiv4544853786"/>
          <w:rFonts w:ascii="Arial" w:eastAsia="Times New Roman" w:hAnsi="Arial" w:cs="Times New Roman"/>
          <w:i/>
          <w:iCs/>
          <w:color w:val="000000"/>
          <w:sz w:val="22"/>
          <w:szCs w:val="22"/>
        </w:rPr>
        <w:t>from</w:t>
      </w:r>
      <w:r w:rsidR="003A69C2">
        <w:rPr>
          <w:rStyle w:val="yiv4544853786"/>
          <w:rFonts w:ascii="Arial" w:eastAsia="Times New Roman" w:hAnsi="Arial" w:cs="Times New Roman"/>
          <w:i/>
          <w:iCs/>
          <w:color w:val="000000"/>
          <w:sz w:val="22"/>
          <w:szCs w:val="22"/>
        </w:rPr>
        <w:t xml:space="preserve"> individual players) but also i</w:t>
      </w:r>
      <w:r w:rsidR="00EC0245">
        <w:rPr>
          <w:rStyle w:val="yiv4544853786"/>
          <w:rFonts w:ascii="Arial" w:eastAsia="Times New Roman" w:hAnsi="Arial" w:cs="Times New Roman"/>
          <w:i/>
          <w:iCs/>
          <w:color w:val="000000"/>
          <w:sz w:val="22"/>
          <w:szCs w:val="22"/>
        </w:rPr>
        <w:t>n in</w:t>
      </w:r>
      <w:r w:rsidR="003A69C2">
        <w:rPr>
          <w:rStyle w:val="yiv4544853786"/>
          <w:rFonts w:ascii="Arial" w:eastAsia="Times New Roman" w:hAnsi="Arial" w:cs="Times New Roman"/>
          <w:i/>
          <w:iCs/>
          <w:color w:val="000000"/>
          <w:sz w:val="22"/>
          <w:szCs w:val="22"/>
        </w:rPr>
        <w:t xml:space="preserve">creased revenue for </w:t>
      </w:r>
      <w:r w:rsidR="00794AAB">
        <w:rPr>
          <w:rStyle w:val="yiv4544853786"/>
          <w:rFonts w:ascii="Arial" w:eastAsia="Times New Roman" w:hAnsi="Arial" w:cs="Times New Roman"/>
          <w:i/>
          <w:iCs/>
          <w:color w:val="000000"/>
          <w:sz w:val="22"/>
          <w:szCs w:val="22"/>
        </w:rPr>
        <w:t>the sport,</w:t>
      </w:r>
      <w:r w:rsidR="003A69C2">
        <w:rPr>
          <w:rStyle w:val="yiv4544853786"/>
          <w:rFonts w:ascii="Arial" w:eastAsia="Times New Roman" w:hAnsi="Arial" w:cs="Times New Roman"/>
          <w:i/>
          <w:iCs/>
          <w:color w:val="000000"/>
          <w:sz w:val="22"/>
          <w:szCs w:val="22"/>
        </w:rPr>
        <w:t xml:space="preserve"> as with less kit ‘clashes’ more fans will want to watch football.</w:t>
      </w:r>
      <w:r w:rsidR="00C81AF6">
        <w:rPr>
          <w:rStyle w:val="yiv4544853786"/>
          <w:rFonts w:ascii="Arial" w:eastAsia="Times New Roman" w:hAnsi="Arial" w:cs="Times New Roman"/>
          <w:i/>
          <w:iCs/>
          <w:color w:val="000000"/>
          <w:sz w:val="22"/>
          <w:szCs w:val="22"/>
        </w:rPr>
        <w:t xml:space="preserve"> </w:t>
      </w:r>
    </w:p>
    <w:p w14:paraId="3F55E0F3" w14:textId="77777777" w:rsidR="003A69C2" w:rsidRDefault="003A69C2" w:rsidP="00055431">
      <w:pPr>
        <w:rPr>
          <w:rStyle w:val="yiv4544853786"/>
          <w:rFonts w:ascii="Arial" w:eastAsia="Times New Roman" w:hAnsi="Arial" w:cs="Times New Roman"/>
          <w:i/>
          <w:iCs/>
          <w:color w:val="000000"/>
          <w:sz w:val="22"/>
          <w:szCs w:val="22"/>
        </w:rPr>
      </w:pPr>
    </w:p>
    <w:p w14:paraId="35D8B842" w14:textId="7CA7D9CF" w:rsidR="006B6C4F" w:rsidRDefault="00C974FF" w:rsidP="00055431">
      <w:pPr>
        <w:rPr>
          <w:rStyle w:val="yiv4544853786"/>
          <w:rFonts w:ascii="Arial" w:eastAsia="Times New Roman" w:hAnsi="Arial" w:cs="Times New Roman"/>
          <w:i/>
          <w:iCs/>
          <w:color w:val="000000"/>
          <w:sz w:val="22"/>
          <w:szCs w:val="22"/>
        </w:rPr>
      </w:pPr>
      <w:r>
        <w:rPr>
          <w:rStyle w:val="yiv4544853786"/>
          <w:rFonts w:ascii="Arial" w:eastAsia="Times New Roman" w:hAnsi="Arial" w:cs="Times New Roman"/>
          <w:i/>
          <w:iCs/>
          <w:color w:val="000000"/>
          <w:sz w:val="22"/>
          <w:szCs w:val="22"/>
        </w:rPr>
        <w:t xml:space="preserve">There </w:t>
      </w:r>
      <w:r w:rsidR="00496B99">
        <w:rPr>
          <w:rStyle w:val="yiv4544853786"/>
          <w:rFonts w:ascii="Arial" w:eastAsia="Times New Roman" w:hAnsi="Arial" w:cs="Times New Roman"/>
          <w:i/>
          <w:iCs/>
          <w:color w:val="000000"/>
          <w:sz w:val="22"/>
          <w:szCs w:val="22"/>
        </w:rPr>
        <w:t xml:space="preserve">should be </w:t>
      </w:r>
      <w:r>
        <w:rPr>
          <w:rStyle w:val="yiv4544853786"/>
          <w:rFonts w:ascii="Arial" w:eastAsia="Times New Roman" w:hAnsi="Arial" w:cs="Times New Roman"/>
          <w:i/>
          <w:iCs/>
          <w:color w:val="000000"/>
          <w:sz w:val="22"/>
          <w:szCs w:val="22"/>
        </w:rPr>
        <w:t xml:space="preserve">no need for </w:t>
      </w:r>
      <w:r w:rsidR="00021492">
        <w:rPr>
          <w:rStyle w:val="yiv4544853786"/>
          <w:rFonts w:ascii="Arial" w:eastAsia="Times New Roman" w:hAnsi="Arial" w:cs="Times New Roman"/>
          <w:i/>
          <w:iCs/>
          <w:color w:val="000000"/>
          <w:sz w:val="22"/>
          <w:szCs w:val="22"/>
        </w:rPr>
        <w:t xml:space="preserve">all </w:t>
      </w:r>
      <w:r w:rsidR="004A603F">
        <w:rPr>
          <w:rStyle w:val="yiv4544853786"/>
          <w:rFonts w:ascii="Arial" w:eastAsia="Times New Roman" w:hAnsi="Arial" w:cs="Times New Roman"/>
          <w:i/>
          <w:iCs/>
          <w:color w:val="000000"/>
          <w:sz w:val="22"/>
          <w:szCs w:val="22"/>
        </w:rPr>
        <w:t xml:space="preserve">individual affected players to be identified </w:t>
      </w:r>
      <w:r w:rsidR="00E47F79">
        <w:rPr>
          <w:rStyle w:val="yiv4544853786"/>
          <w:rFonts w:ascii="Arial" w:eastAsia="Times New Roman" w:hAnsi="Arial" w:cs="Times New Roman"/>
          <w:i/>
          <w:iCs/>
          <w:color w:val="000000"/>
          <w:sz w:val="22"/>
          <w:szCs w:val="22"/>
        </w:rPr>
        <w:t>since</w:t>
      </w:r>
      <w:r w:rsidR="00866E84">
        <w:rPr>
          <w:rStyle w:val="yiv4544853786"/>
          <w:rFonts w:ascii="Arial" w:eastAsia="Times New Roman" w:hAnsi="Arial" w:cs="Times New Roman"/>
          <w:i/>
          <w:iCs/>
          <w:color w:val="000000"/>
          <w:sz w:val="22"/>
          <w:szCs w:val="22"/>
        </w:rPr>
        <w:t>,</w:t>
      </w:r>
      <w:r w:rsidR="00E47F79">
        <w:rPr>
          <w:rStyle w:val="yiv4544853786"/>
          <w:rFonts w:ascii="Arial" w:eastAsia="Times New Roman" w:hAnsi="Arial" w:cs="Times New Roman"/>
          <w:i/>
          <w:iCs/>
          <w:color w:val="000000"/>
          <w:sz w:val="22"/>
          <w:szCs w:val="22"/>
        </w:rPr>
        <w:t xml:space="preserve"> </w:t>
      </w:r>
      <w:r w:rsidR="003A69C2">
        <w:rPr>
          <w:rStyle w:val="yiv4544853786"/>
          <w:rFonts w:ascii="Arial" w:eastAsia="Times New Roman" w:hAnsi="Arial" w:cs="Times New Roman"/>
          <w:i/>
          <w:iCs/>
          <w:color w:val="000000"/>
          <w:sz w:val="22"/>
          <w:szCs w:val="22"/>
        </w:rPr>
        <w:t xml:space="preserve">with </w:t>
      </w:r>
      <w:r w:rsidR="00E47F79">
        <w:rPr>
          <w:rStyle w:val="yiv4544853786"/>
          <w:rFonts w:ascii="Arial" w:eastAsia="Times New Roman" w:hAnsi="Arial" w:cs="Times New Roman"/>
          <w:i/>
          <w:iCs/>
          <w:color w:val="000000"/>
          <w:sz w:val="22"/>
          <w:szCs w:val="22"/>
        </w:rPr>
        <w:t xml:space="preserve">proper </w:t>
      </w:r>
      <w:r w:rsidR="003A69C2">
        <w:rPr>
          <w:rStyle w:val="yiv4544853786"/>
          <w:rFonts w:ascii="Arial" w:eastAsia="Times New Roman" w:hAnsi="Arial" w:cs="Times New Roman"/>
          <w:i/>
          <w:iCs/>
          <w:color w:val="000000"/>
          <w:sz w:val="22"/>
          <w:szCs w:val="22"/>
        </w:rPr>
        <w:t>buy</w:t>
      </w:r>
      <w:r w:rsidR="00E47F79">
        <w:rPr>
          <w:rStyle w:val="yiv4544853786"/>
          <w:rFonts w:ascii="Arial" w:eastAsia="Times New Roman" w:hAnsi="Arial" w:cs="Times New Roman"/>
          <w:i/>
          <w:iCs/>
          <w:color w:val="000000"/>
          <w:sz w:val="22"/>
          <w:szCs w:val="22"/>
        </w:rPr>
        <w:t>-</w:t>
      </w:r>
      <w:r w:rsidR="003A69C2">
        <w:rPr>
          <w:rStyle w:val="yiv4544853786"/>
          <w:rFonts w:ascii="Arial" w:eastAsia="Times New Roman" w:hAnsi="Arial" w:cs="Times New Roman"/>
          <w:i/>
          <w:iCs/>
          <w:color w:val="000000"/>
          <w:sz w:val="22"/>
          <w:szCs w:val="22"/>
        </w:rPr>
        <w:t xml:space="preserve">in from </w:t>
      </w:r>
      <w:r w:rsidR="004A603F">
        <w:rPr>
          <w:rStyle w:val="yiv4544853786"/>
          <w:rFonts w:ascii="Arial" w:eastAsia="Times New Roman" w:hAnsi="Arial" w:cs="Times New Roman"/>
          <w:i/>
          <w:iCs/>
          <w:color w:val="000000"/>
          <w:sz w:val="22"/>
          <w:szCs w:val="22"/>
        </w:rPr>
        <w:t>coaches</w:t>
      </w:r>
      <w:r w:rsidR="00BF7F76">
        <w:rPr>
          <w:rStyle w:val="yiv4544853786"/>
          <w:rFonts w:ascii="Arial" w:eastAsia="Times New Roman" w:hAnsi="Arial" w:cs="Times New Roman"/>
          <w:i/>
          <w:iCs/>
          <w:color w:val="000000"/>
          <w:sz w:val="22"/>
          <w:szCs w:val="22"/>
        </w:rPr>
        <w:t xml:space="preserve">, clubs, management </w:t>
      </w:r>
      <w:r w:rsidR="004A603F">
        <w:rPr>
          <w:rStyle w:val="yiv4544853786"/>
          <w:rFonts w:ascii="Arial" w:eastAsia="Times New Roman" w:hAnsi="Arial" w:cs="Times New Roman"/>
          <w:i/>
          <w:iCs/>
          <w:color w:val="000000"/>
          <w:sz w:val="22"/>
          <w:szCs w:val="22"/>
        </w:rPr>
        <w:t>and competition organisers</w:t>
      </w:r>
      <w:r w:rsidR="00FC56FE">
        <w:rPr>
          <w:rStyle w:val="yiv4544853786"/>
          <w:rFonts w:ascii="Arial" w:eastAsia="Times New Roman" w:hAnsi="Arial" w:cs="Times New Roman"/>
          <w:i/>
          <w:iCs/>
          <w:color w:val="000000"/>
          <w:sz w:val="22"/>
          <w:szCs w:val="22"/>
        </w:rPr>
        <w:t>,</w:t>
      </w:r>
      <w:r w:rsidR="004A603F">
        <w:rPr>
          <w:rStyle w:val="yiv4544853786"/>
          <w:rFonts w:ascii="Arial" w:eastAsia="Times New Roman" w:hAnsi="Arial" w:cs="Times New Roman"/>
          <w:i/>
          <w:iCs/>
          <w:color w:val="000000"/>
          <w:sz w:val="22"/>
          <w:szCs w:val="22"/>
        </w:rPr>
        <w:t xml:space="preserve"> </w:t>
      </w:r>
      <w:r w:rsidR="005A12CA">
        <w:rPr>
          <w:rStyle w:val="yiv4544853786"/>
          <w:rFonts w:ascii="Arial" w:eastAsia="Times New Roman" w:hAnsi="Arial" w:cs="Times New Roman"/>
          <w:i/>
          <w:iCs/>
          <w:color w:val="000000"/>
          <w:sz w:val="22"/>
          <w:szCs w:val="22"/>
        </w:rPr>
        <w:t>simple changes can be made which will remove most barriers.</w:t>
      </w:r>
    </w:p>
    <w:p w14:paraId="613AE4DA" w14:textId="77777777" w:rsidR="00ED4923" w:rsidRDefault="00ED4923" w:rsidP="00055431">
      <w:pPr>
        <w:rPr>
          <w:rStyle w:val="yiv4544853786"/>
          <w:rFonts w:ascii="Arial" w:eastAsia="Times New Roman" w:hAnsi="Arial" w:cs="Times New Roman"/>
          <w:i/>
          <w:iCs/>
          <w:color w:val="000000"/>
          <w:sz w:val="22"/>
          <w:szCs w:val="22"/>
        </w:rPr>
      </w:pPr>
    </w:p>
    <w:p w14:paraId="2E2ACECD" w14:textId="5900DFEB" w:rsidR="00ED4923" w:rsidRPr="001152F4" w:rsidRDefault="00ED4923" w:rsidP="00055431">
      <w:pPr>
        <w:rPr>
          <w:rStyle w:val="yiv4544853786"/>
          <w:rFonts w:ascii="Arial" w:eastAsia="Times New Roman" w:hAnsi="Arial" w:cs="Times New Roman"/>
          <w:i/>
          <w:iCs/>
          <w:color w:val="000000"/>
          <w:sz w:val="22"/>
          <w:szCs w:val="22"/>
        </w:rPr>
      </w:pPr>
      <w:r>
        <w:rPr>
          <w:rStyle w:val="yiv4544853786"/>
          <w:rFonts w:ascii="Arial" w:eastAsia="Times New Roman" w:hAnsi="Arial" w:cs="Times New Roman"/>
          <w:i/>
          <w:iCs/>
          <w:color w:val="000000"/>
          <w:sz w:val="22"/>
          <w:szCs w:val="22"/>
        </w:rPr>
        <w:t xml:space="preserve">I </w:t>
      </w:r>
      <w:r w:rsidR="00995BBF">
        <w:rPr>
          <w:rStyle w:val="yiv4544853786"/>
          <w:rFonts w:ascii="Arial" w:eastAsia="Times New Roman" w:hAnsi="Arial" w:cs="Times New Roman"/>
          <w:i/>
          <w:iCs/>
          <w:color w:val="000000"/>
          <w:sz w:val="22"/>
          <w:szCs w:val="22"/>
        </w:rPr>
        <w:t xml:space="preserve">already knew </w:t>
      </w:r>
      <w:r w:rsidR="00BB197C">
        <w:rPr>
          <w:rStyle w:val="yiv4544853786"/>
          <w:rFonts w:ascii="Arial" w:eastAsia="Times New Roman" w:hAnsi="Arial" w:cs="Times New Roman"/>
          <w:i/>
          <w:iCs/>
          <w:color w:val="000000"/>
          <w:sz w:val="22"/>
          <w:szCs w:val="22"/>
        </w:rPr>
        <w:t xml:space="preserve">of three </w:t>
      </w:r>
      <w:r>
        <w:rPr>
          <w:rStyle w:val="yiv4544853786"/>
          <w:rFonts w:ascii="Arial" w:eastAsia="Times New Roman" w:hAnsi="Arial" w:cs="Times New Roman"/>
          <w:i/>
          <w:iCs/>
          <w:color w:val="000000"/>
          <w:sz w:val="22"/>
          <w:szCs w:val="22"/>
        </w:rPr>
        <w:t xml:space="preserve">players with colour blindness </w:t>
      </w:r>
      <w:r w:rsidR="00995BBF">
        <w:rPr>
          <w:rStyle w:val="yiv4544853786"/>
          <w:rFonts w:ascii="Arial" w:eastAsia="Times New Roman" w:hAnsi="Arial" w:cs="Times New Roman"/>
          <w:i/>
          <w:iCs/>
          <w:color w:val="000000"/>
          <w:sz w:val="22"/>
          <w:szCs w:val="22"/>
        </w:rPr>
        <w:t xml:space="preserve">at the World Cup in 2002 </w:t>
      </w:r>
      <w:r>
        <w:rPr>
          <w:rStyle w:val="yiv4544853786"/>
          <w:rFonts w:ascii="Arial" w:eastAsia="Times New Roman" w:hAnsi="Arial" w:cs="Times New Roman"/>
          <w:i/>
          <w:iCs/>
          <w:color w:val="000000"/>
          <w:sz w:val="22"/>
          <w:szCs w:val="22"/>
        </w:rPr>
        <w:t xml:space="preserve">who played in different teams and against each other. </w:t>
      </w:r>
      <w:r w:rsidR="00866E84">
        <w:rPr>
          <w:rStyle w:val="yiv4544853786"/>
          <w:rFonts w:ascii="Arial" w:eastAsia="Times New Roman" w:hAnsi="Arial" w:cs="Times New Roman"/>
          <w:i/>
          <w:iCs/>
          <w:color w:val="000000"/>
          <w:sz w:val="22"/>
          <w:szCs w:val="22"/>
        </w:rPr>
        <w:t xml:space="preserve">Pretending that </w:t>
      </w:r>
      <w:r w:rsidR="00E47F79">
        <w:rPr>
          <w:rStyle w:val="yiv4544853786"/>
          <w:rFonts w:ascii="Arial" w:eastAsia="Times New Roman" w:hAnsi="Arial" w:cs="Times New Roman"/>
          <w:i/>
          <w:iCs/>
          <w:color w:val="000000"/>
          <w:sz w:val="22"/>
          <w:szCs w:val="22"/>
        </w:rPr>
        <w:t xml:space="preserve">colour blind players </w:t>
      </w:r>
      <w:r w:rsidR="00157F16">
        <w:rPr>
          <w:rStyle w:val="yiv4544853786"/>
          <w:rFonts w:ascii="Arial" w:eastAsia="Times New Roman" w:hAnsi="Arial" w:cs="Times New Roman"/>
          <w:i/>
          <w:iCs/>
          <w:color w:val="000000"/>
          <w:sz w:val="22"/>
          <w:szCs w:val="22"/>
        </w:rPr>
        <w:t>do</w:t>
      </w:r>
      <w:r w:rsidR="00866E84">
        <w:rPr>
          <w:rStyle w:val="yiv4544853786"/>
          <w:rFonts w:ascii="Arial" w:eastAsia="Times New Roman" w:hAnsi="Arial" w:cs="Times New Roman"/>
          <w:i/>
          <w:iCs/>
          <w:color w:val="000000"/>
          <w:sz w:val="22"/>
          <w:szCs w:val="22"/>
        </w:rPr>
        <w:t xml:space="preserve">n’t </w:t>
      </w:r>
      <w:r w:rsidR="00157F16">
        <w:rPr>
          <w:rStyle w:val="yiv4544853786"/>
          <w:rFonts w:ascii="Arial" w:eastAsia="Times New Roman" w:hAnsi="Arial" w:cs="Times New Roman"/>
          <w:i/>
          <w:iCs/>
          <w:color w:val="000000"/>
          <w:sz w:val="22"/>
          <w:szCs w:val="22"/>
        </w:rPr>
        <w:t xml:space="preserve">exist </w:t>
      </w:r>
      <w:r w:rsidR="00866E84">
        <w:rPr>
          <w:rStyle w:val="yiv4544853786"/>
          <w:rFonts w:ascii="Arial" w:eastAsia="Times New Roman" w:hAnsi="Arial" w:cs="Times New Roman"/>
          <w:i/>
          <w:iCs/>
          <w:color w:val="000000"/>
          <w:sz w:val="22"/>
          <w:szCs w:val="22"/>
        </w:rPr>
        <w:t xml:space="preserve">at elite level in significant numbers </w:t>
      </w:r>
      <w:r w:rsidR="00794AAB">
        <w:rPr>
          <w:rStyle w:val="yiv4544853786"/>
          <w:rFonts w:ascii="Arial" w:eastAsia="Times New Roman" w:hAnsi="Arial" w:cs="Times New Roman"/>
          <w:i/>
          <w:iCs/>
          <w:color w:val="000000"/>
          <w:sz w:val="22"/>
          <w:szCs w:val="22"/>
        </w:rPr>
        <w:t xml:space="preserve">is no longer an option for </w:t>
      </w:r>
      <w:r w:rsidR="00021492">
        <w:rPr>
          <w:rStyle w:val="yiv4544853786"/>
          <w:rFonts w:ascii="Arial" w:eastAsia="Times New Roman" w:hAnsi="Arial" w:cs="Times New Roman"/>
          <w:i/>
          <w:iCs/>
          <w:color w:val="000000"/>
          <w:sz w:val="22"/>
          <w:szCs w:val="22"/>
        </w:rPr>
        <w:t>elite sport</w:t>
      </w:r>
      <w:r w:rsidR="00794AAB">
        <w:rPr>
          <w:rStyle w:val="yiv4544853786"/>
          <w:rFonts w:ascii="Arial" w:eastAsia="Times New Roman" w:hAnsi="Arial" w:cs="Times New Roman"/>
          <w:i/>
          <w:iCs/>
          <w:color w:val="000000"/>
          <w:sz w:val="22"/>
          <w:szCs w:val="22"/>
        </w:rPr>
        <w:t>.’</w:t>
      </w:r>
    </w:p>
    <w:p w14:paraId="679F1E4C" w14:textId="77777777" w:rsidR="00866E84" w:rsidRDefault="00866E84" w:rsidP="006B6E6E">
      <w:pPr>
        <w:pStyle w:val="NormalWeb"/>
        <w:spacing w:before="0" w:beforeAutospacing="0" w:after="0" w:afterAutospacing="0"/>
        <w:rPr>
          <w:rStyle w:val="yiv4544853786"/>
          <w:rFonts w:ascii="Arial" w:hAnsi="Arial" w:cs="Arial"/>
          <w:color w:val="000000"/>
          <w:sz w:val="22"/>
          <w:szCs w:val="22"/>
        </w:rPr>
      </w:pPr>
    </w:p>
    <w:p w14:paraId="46726A84" w14:textId="305536B2" w:rsidR="006B6E6E" w:rsidRDefault="006B6E6E" w:rsidP="006B6E6E">
      <w:pPr>
        <w:pStyle w:val="NormalWeb"/>
        <w:spacing w:before="0" w:beforeAutospacing="0" w:after="0" w:afterAutospacing="0"/>
        <w:rPr>
          <w:rFonts w:ascii="Arial" w:hAnsi="Arial" w:cs="Arial"/>
          <w:i/>
          <w:iCs/>
          <w:color w:val="000000"/>
          <w:sz w:val="22"/>
          <w:szCs w:val="22"/>
        </w:rPr>
      </w:pPr>
      <w:r w:rsidRPr="000C7DEE">
        <w:rPr>
          <w:rStyle w:val="yiv4544853786"/>
          <w:rFonts w:ascii="Arial" w:hAnsi="Arial" w:cs="Arial"/>
          <w:color w:val="000000"/>
          <w:sz w:val="22"/>
          <w:szCs w:val="22"/>
        </w:rPr>
        <w:t xml:space="preserve">On publication of </w:t>
      </w:r>
      <w:r w:rsidR="000C7DEE" w:rsidRPr="000C7DEE">
        <w:rPr>
          <w:rStyle w:val="yiv4544853786"/>
          <w:rFonts w:ascii="Arial" w:hAnsi="Arial" w:cs="Arial"/>
          <w:color w:val="000000"/>
          <w:sz w:val="22"/>
          <w:szCs w:val="22"/>
        </w:rPr>
        <w:t>t</w:t>
      </w:r>
      <w:r w:rsidRPr="000C7DEE">
        <w:rPr>
          <w:rStyle w:val="yiv4544853786"/>
          <w:rFonts w:ascii="Arial" w:hAnsi="Arial" w:cs="Arial"/>
          <w:color w:val="000000"/>
          <w:sz w:val="22"/>
          <w:szCs w:val="22"/>
        </w:rPr>
        <w:t>his ground-breaking research</w:t>
      </w:r>
      <w:r w:rsidRPr="000C7DEE">
        <w:rPr>
          <w:rStyle w:val="yiv4544853786"/>
          <w:rFonts w:ascii="Arial" w:hAnsi="Arial" w:cs="Arial"/>
          <w:b/>
          <w:bCs/>
          <w:color w:val="000000"/>
          <w:sz w:val="22"/>
          <w:szCs w:val="22"/>
        </w:rPr>
        <w:t xml:space="preserve"> </w:t>
      </w:r>
      <w:r w:rsidR="006D763C" w:rsidRPr="000C7DEE">
        <w:rPr>
          <w:rStyle w:val="yiv4544853786"/>
          <w:rFonts w:ascii="Arial" w:hAnsi="Arial" w:cs="Arial"/>
          <w:b/>
          <w:bCs/>
          <w:color w:val="000000"/>
          <w:sz w:val="22"/>
          <w:szCs w:val="22"/>
        </w:rPr>
        <w:t>Dr Adam Bibbey</w:t>
      </w:r>
      <w:r w:rsidR="000C7DEE" w:rsidRPr="000C7DEE">
        <w:rPr>
          <w:rStyle w:val="yiv4544853786"/>
          <w:rFonts w:ascii="Arial" w:hAnsi="Arial" w:cs="Arial"/>
          <w:b/>
          <w:bCs/>
          <w:color w:val="000000"/>
          <w:sz w:val="22"/>
          <w:szCs w:val="22"/>
        </w:rPr>
        <w:t>,</w:t>
      </w:r>
      <w:r w:rsidR="006D763C" w:rsidRPr="000C7DEE">
        <w:rPr>
          <w:rStyle w:val="yiv4544853786"/>
          <w:rFonts w:ascii="Arial" w:hAnsi="Arial" w:cs="Arial"/>
          <w:b/>
          <w:bCs/>
          <w:color w:val="000000"/>
          <w:sz w:val="22"/>
          <w:szCs w:val="22"/>
        </w:rPr>
        <w:t xml:space="preserve"> </w:t>
      </w:r>
      <w:r w:rsidR="000C7DEE" w:rsidRPr="000C7DEE">
        <w:rPr>
          <w:rFonts w:ascii="Arial" w:hAnsi="Arial" w:cs="Arial"/>
          <w:b/>
          <w:bCs/>
          <w:sz w:val="22"/>
          <w:szCs w:val="22"/>
        </w:rPr>
        <w:t>Senior lecturer in Sport and Exercise Psychology, Oxford Brookes University</w:t>
      </w:r>
      <w:r w:rsidR="000C7DEE">
        <w:rPr>
          <w:rFonts w:ascii="Arial" w:hAnsi="Arial" w:cs="Arial"/>
          <w:b/>
          <w:bCs/>
          <w:sz w:val="22"/>
          <w:szCs w:val="22"/>
        </w:rPr>
        <w:t xml:space="preserve"> </w:t>
      </w:r>
      <w:r w:rsidR="002B2F3D">
        <w:rPr>
          <w:rStyle w:val="yiv4544853786"/>
          <w:rFonts w:ascii="Arial" w:hAnsi="Arial"/>
          <w:color w:val="000000"/>
          <w:sz w:val="22"/>
          <w:szCs w:val="22"/>
        </w:rPr>
        <w:t xml:space="preserve">said </w:t>
      </w:r>
      <w:r>
        <w:rPr>
          <w:rFonts w:ascii="Arial" w:hAnsi="Arial" w:cs="Arial"/>
          <w:i/>
          <w:iCs/>
          <w:color w:val="000000"/>
          <w:sz w:val="22"/>
          <w:szCs w:val="22"/>
        </w:rPr>
        <w:t xml:space="preserve">‘Our results have demonstrated that approximately 25% of </w:t>
      </w:r>
      <w:proofErr w:type="gramStart"/>
      <w:r>
        <w:rPr>
          <w:rFonts w:ascii="Arial" w:hAnsi="Arial" w:cs="Arial"/>
          <w:i/>
          <w:iCs/>
          <w:color w:val="000000"/>
          <w:sz w:val="22"/>
          <w:szCs w:val="22"/>
        </w:rPr>
        <w:t>colour blind</w:t>
      </w:r>
      <w:proofErr w:type="gramEnd"/>
      <w:r>
        <w:rPr>
          <w:rFonts w:ascii="Arial" w:hAnsi="Arial" w:cs="Arial"/>
          <w:i/>
          <w:iCs/>
          <w:color w:val="000000"/>
          <w:sz w:val="22"/>
          <w:szCs w:val="22"/>
        </w:rPr>
        <w:t xml:space="preserve"> players are not making it to elite level, which is a problem for football as it represents wasted time and financial </w:t>
      </w:r>
      <w:r>
        <w:rPr>
          <w:rFonts w:ascii="Arial" w:hAnsi="Arial" w:cs="Arial"/>
          <w:i/>
          <w:iCs/>
          <w:color w:val="000000"/>
          <w:sz w:val="22"/>
          <w:szCs w:val="22"/>
        </w:rPr>
        <w:lastRenderedPageBreak/>
        <w:t xml:space="preserve">investment of academies and negative career and mental health implications for players. Colour blind players have indicated that they do not feel as though they can speak out about their challenges for fear of embarrassment or detrimental impact on contract negotiations. Elite </w:t>
      </w:r>
      <w:proofErr w:type="gramStart"/>
      <w:r>
        <w:rPr>
          <w:rFonts w:ascii="Arial" w:hAnsi="Arial" w:cs="Arial"/>
          <w:i/>
          <w:iCs/>
          <w:color w:val="000000"/>
          <w:sz w:val="22"/>
          <w:szCs w:val="22"/>
        </w:rPr>
        <w:t>colour blind</w:t>
      </w:r>
      <w:proofErr w:type="gramEnd"/>
      <w:r>
        <w:rPr>
          <w:rFonts w:ascii="Arial" w:hAnsi="Arial" w:cs="Arial"/>
          <w:i/>
          <w:iCs/>
          <w:color w:val="000000"/>
          <w:sz w:val="22"/>
          <w:szCs w:val="22"/>
        </w:rPr>
        <w:t xml:space="preserve"> players have also outlined the detrimental impact on training and match day performance due to difficult combinations of kits and bibs or incorrect use of equipment</w:t>
      </w:r>
      <w:r w:rsidR="00021492">
        <w:rPr>
          <w:rFonts w:ascii="Arial" w:hAnsi="Arial" w:cs="Arial"/>
          <w:i/>
          <w:iCs/>
          <w:color w:val="000000"/>
          <w:sz w:val="22"/>
          <w:szCs w:val="22"/>
        </w:rPr>
        <w:t>. These barriers can be easily addressed.’</w:t>
      </w:r>
      <w:r>
        <w:rPr>
          <w:rFonts w:ascii="Arial" w:hAnsi="Arial" w:cs="Arial"/>
          <w:i/>
          <w:iCs/>
          <w:color w:val="000000"/>
          <w:sz w:val="22"/>
          <w:szCs w:val="22"/>
        </w:rPr>
        <w:t xml:space="preserve"> </w:t>
      </w:r>
    </w:p>
    <w:p w14:paraId="0515F225" w14:textId="77777777" w:rsidR="002B2F3D" w:rsidRDefault="002B2F3D" w:rsidP="00055431">
      <w:pPr>
        <w:rPr>
          <w:rStyle w:val="yiv4544853786"/>
          <w:rFonts w:ascii="Arial" w:eastAsia="Times New Roman" w:hAnsi="Arial" w:cs="Times New Roman"/>
          <w:color w:val="000000"/>
          <w:sz w:val="22"/>
          <w:szCs w:val="22"/>
        </w:rPr>
      </w:pPr>
    </w:p>
    <w:p w14:paraId="67763F32" w14:textId="5ED0FBAF" w:rsidR="002B2F3D" w:rsidRDefault="006D763C" w:rsidP="00055431">
      <w:pPr>
        <w:rPr>
          <w:rStyle w:val="yiv4544853786"/>
          <w:rFonts w:ascii="Arial" w:eastAsia="Times New Roman" w:hAnsi="Arial" w:cs="Times New Roman"/>
          <w:color w:val="000000"/>
          <w:sz w:val="22"/>
          <w:szCs w:val="22"/>
        </w:rPr>
      </w:pPr>
      <w:r w:rsidRPr="000C7DEE">
        <w:rPr>
          <w:rStyle w:val="yiv4544853786"/>
          <w:rFonts w:ascii="Arial" w:eastAsia="Times New Roman" w:hAnsi="Arial" w:cs="Times New Roman"/>
          <w:b/>
          <w:bCs/>
          <w:color w:val="000000"/>
          <w:sz w:val="22"/>
          <w:szCs w:val="22"/>
        </w:rPr>
        <w:t>Francisca Ar</w:t>
      </w:r>
      <w:r w:rsidR="000C7DEE" w:rsidRPr="000C7DEE">
        <w:rPr>
          <w:rStyle w:val="yiv4544853786"/>
          <w:rFonts w:ascii="Arial" w:eastAsia="Times New Roman" w:hAnsi="Arial" w:cs="Times New Roman"/>
          <w:b/>
          <w:bCs/>
          <w:color w:val="000000"/>
          <w:sz w:val="22"/>
          <w:szCs w:val="22"/>
        </w:rPr>
        <w:t>a</w:t>
      </w:r>
      <w:r w:rsidR="000C7DEE" w:rsidRPr="000C7DEE">
        <w:rPr>
          <w:rStyle w:val="yiv4544853786"/>
          <w:rFonts w:ascii="Arial" w:eastAsia="Times New Roman" w:hAnsi="Arial" w:cs="Arial"/>
          <w:b/>
          <w:bCs/>
          <w:color w:val="000000"/>
          <w:sz w:val="22"/>
          <w:szCs w:val="22"/>
        </w:rPr>
        <w:t>ú</w:t>
      </w:r>
      <w:r w:rsidRPr="000C7DEE">
        <w:rPr>
          <w:rStyle w:val="yiv4544853786"/>
          <w:rFonts w:ascii="Arial" w:eastAsia="Times New Roman" w:hAnsi="Arial" w:cs="Times New Roman"/>
          <w:b/>
          <w:bCs/>
          <w:color w:val="000000"/>
          <w:sz w:val="22"/>
          <w:szCs w:val="22"/>
        </w:rPr>
        <w:t>j</w:t>
      </w:r>
      <w:r w:rsidR="000C7DEE" w:rsidRPr="000C7DEE">
        <w:rPr>
          <w:rStyle w:val="yiv4544853786"/>
          <w:rFonts w:ascii="Arial" w:eastAsia="Times New Roman" w:hAnsi="Arial" w:cs="Times New Roman"/>
          <w:b/>
          <w:bCs/>
          <w:color w:val="000000"/>
          <w:sz w:val="22"/>
          <w:szCs w:val="22"/>
        </w:rPr>
        <w:t>o</w:t>
      </w:r>
      <w:r w:rsidR="00021492">
        <w:rPr>
          <w:rStyle w:val="yiv4544853786"/>
          <w:rFonts w:ascii="Arial" w:eastAsia="Times New Roman" w:hAnsi="Arial" w:cs="Times New Roman"/>
          <w:b/>
          <w:bCs/>
          <w:color w:val="000000"/>
          <w:sz w:val="22"/>
          <w:szCs w:val="22"/>
        </w:rPr>
        <w:t xml:space="preserve"> of</w:t>
      </w:r>
      <w:r w:rsidR="000C7DEE" w:rsidRPr="000C7DEE">
        <w:rPr>
          <w:rStyle w:val="yiv4544853786"/>
          <w:rFonts w:ascii="Arial" w:eastAsia="Times New Roman" w:hAnsi="Arial" w:cs="Times New Roman"/>
          <w:b/>
          <w:bCs/>
          <w:color w:val="000000"/>
          <w:sz w:val="22"/>
          <w:szCs w:val="22"/>
        </w:rPr>
        <w:t xml:space="preserve"> </w:t>
      </w:r>
      <w:r w:rsidR="000C7DEE" w:rsidRPr="000C7DEE">
        <w:rPr>
          <w:rFonts w:ascii="Arial" w:hAnsi="Arial" w:cs="Arial"/>
          <w:b/>
          <w:bCs/>
          <w:sz w:val="22"/>
          <w:szCs w:val="22"/>
        </w:rPr>
        <w:t>Federaçao Portuguesa de Futbol</w:t>
      </w:r>
      <w:r w:rsidR="00021492">
        <w:rPr>
          <w:rFonts w:ascii="Arial" w:hAnsi="Arial" w:cs="Arial"/>
          <w:b/>
          <w:bCs/>
          <w:sz w:val="22"/>
          <w:szCs w:val="22"/>
        </w:rPr>
        <w:t>’s</w:t>
      </w:r>
      <w:r w:rsidR="000C7DEE" w:rsidRPr="000C7DEE">
        <w:rPr>
          <w:rFonts w:ascii="Arial" w:hAnsi="Arial" w:cs="Arial"/>
          <w:b/>
          <w:bCs/>
          <w:sz w:val="22"/>
          <w:szCs w:val="22"/>
        </w:rPr>
        <w:t xml:space="preserve"> Social Intervention </w:t>
      </w:r>
      <w:proofErr w:type="gramStart"/>
      <w:r w:rsidR="000C7DEE" w:rsidRPr="000C7DEE">
        <w:rPr>
          <w:rFonts w:ascii="Arial" w:hAnsi="Arial" w:cs="Arial"/>
          <w:b/>
          <w:bCs/>
          <w:sz w:val="22"/>
          <w:szCs w:val="22"/>
        </w:rPr>
        <w:t>Unit</w:t>
      </w:r>
      <w:r w:rsidR="000C7DEE">
        <w:rPr>
          <w:rFonts w:ascii="Arial" w:hAnsi="Arial" w:cs="Arial"/>
          <w:b/>
          <w:bCs/>
          <w:sz w:val="22"/>
          <w:szCs w:val="22"/>
        </w:rPr>
        <w:t xml:space="preserve"> </w:t>
      </w:r>
      <w:r w:rsidR="00A43752">
        <w:rPr>
          <w:rStyle w:val="yiv4544853786"/>
          <w:rFonts w:ascii="Arial" w:eastAsia="Times New Roman" w:hAnsi="Arial" w:cs="Times New Roman"/>
          <w:b/>
          <w:bCs/>
          <w:color w:val="000000"/>
          <w:sz w:val="22"/>
          <w:szCs w:val="22"/>
        </w:rPr>
        <w:t xml:space="preserve"> </w:t>
      </w:r>
      <w:r w:rsidR="000C7DEE">
        <w:rPr>
          <w:rStyle w:val="yiv4544853786"/>
          <w:rFonts w:ascii="Arial" w:eastAsia="Times New Roman" w:hAnsi="Arial" w:cs="Times New Roman"/>
          <w:b/>
          <w:bCs/>
          <w:color w:val="000000"/>
          <w:sz w:val="22"/>
          <w:szCs w:val="22"/>
        </w:rPr>
        <w:t>commented</w:t>
      </w:r>
      <w:proofErr w:type="gramEnd"/>
      <w:r w:rsidR="002B2F3D">
        <w:rPr>
          <w:rStyle w:val="yiv4544853786"/>
          <w:rFonts w:ascii="Arial" w:eastAsia="Times New Roman" w:hAnsi="Arial" w:cs="Times New Roman"/>
          <w:color w:val="000000"/>
          <w:sz w:val="22"/>
          <w:szCs w:val="22"/>
        </w:rPr>
        <w:t xml:space="preserve"> </w:t>
      </w:r>
      <w:r w:rsidR="00170F02" w:rsidRPr="00C43D7B">
        <w:rPr>
          <w:rStyle w:val="yiv4544853786"/>
          <w:rFonts w:ascii="Arial" w:eastAsia="Times New Roman" w:hAnsi="Arial" w:cs="Times New Roman"/>
          <w:i/>
          <w:iCs/>
          <w:color w:val="000000"/>
          <w:sz w:val="22"/>
          <w:szCs w:val="22"/>
        </w:rPr>
        <w:t>‘</w:t>
      </w:r>
      <w:r w:rsidR="006F550F" w:rsidRPr="00C43D7B">
        <w:rPr>
          <w:rStyle w:val="yiv4544853786"/>
          <w:rFonts w:ascii="Arial" w:eastAsia="Times New Roman" w:hAnsi="Arial" w:cs="Times New Roman"/>
          <w:i/>
          <w:iCs/>
          <w:color w:val="000000"/>
          <w:sz w:val="22"/>
          <w:szCs w:val="22"/>
        </w:rPr>
        <w:t xml:space="preserve">The most important legacy </w:t>
      </w:r>
      <w:r w:rsidR="00021492">
        <w:rPr>
          <w:rStyle w:val="yiv4544853786"/>
          <w:rFonts w:ascii="Arial" w:eastAsia="Times New Roman" w:hAnsi="Arial" w:cs="Times New Roman"/>
          <w:i/>
          <w:iCs/>
          <w:color w:val="000000"/>
          <w:sz w:val="22"/>
          <w:szCs w:val="22"/>
        </w:rPr>
        <w:t>from</w:t>
      </w:r>
      <w:r w:rsidR="006F550F" w:rsidRPr="00C43D7B">
        <w:rPr>
          <w:rStyle w:val="yiv4544853786"/>
          <w:rFonts w:ascii="Arial" w:eastAsia="Times New Roman" w:hAnsi="Arial" w:cs="Times New Roman"/>
          <w:i/>
          <w:iCs/>
          <w:color w:val="000000"/>
          <w:sz w:val="22"/>
          <w:szCs w:val="22"/>
        </w:rPr>
        <w:t xml:space="preserve"> this project for us is </w:t>
      </w:r>
      <w:r w:rsidR="00C43D7B" w:rsidRPr="00C43D7B">
        <w:rPr>
          <w:rStyle w:val="yiv4544853786"/>
          <w:rFonts w:ascii="Arial" w:eastAsia="Times New Roman" w:hAnsi="Arial" w:cs="Times New Roman"/>
          <w:i/>
          <w:iCs/>
          <w:color w:val="000000"/>
          <w:sz w:val="22"/>
          <w:szCs w:val="22"/>
        </w:rPr>
        <w:t>to ensure that we know which of our players are affected so that we can provide proper support</w:t>
      </w:r>
      <w:r w:rsidR="00C45A82">
        <w:rPr>
          <w:rStyle w:val="yiv4544853786"/>
          <w:rFonts w:ascii="Arial" w:eastAsia="Times New Roman" w:hAnsi="Arial" w:cs="Times New Roman"/>
          <w:i/>
          <w:iCs/>
          <w:color w:val="000000"/>
          <w:sz w:val="22"/>
          <w:szCs w:val="22"/>
        </w:rPr>
        <w:t>.</w:t>
      </w:r>
      <w:r w:rsidR="00C43D7B">
        <w:rPr>
          <w:rStyle w:val="yiv4544853786"/>
          <w:rFonts w:ascii="Arial" w:eastAsia="Times New Roman" w:hAnsi="Arial" w:cs="Times New Roman"/>
          <w:color w:val="000000"/>
          <w:sz w:val="22"/>
          <w:szCs w:val="22"/>
        </w:rPr>
        <w:t>’</w:t>
      </w:r>
    </w:p>
    <w:p w14:paraId="52690FD0" w14:textId="77777777" w:rsidR="00C43D7B" w:rsidRDefault="00C43D7B" w:rsidP="00055431">
      <w:pPr>
        <w:rPr>
          <w:rStyle w:val="yiv4544853786"/>
          <w:rFonts w:ascii="Arial" w:eastAsia="Times New Roman" w:hAnsi="Arial" w:cs="Times New Roman"/>
          <w:color w:val="000000"/>
          <w:sz w:val="22"/>
          <w:szCs w:val="22"/>
        </w:rPr>
      </w:pPr>
    </w:p>
    <w:p w14:paraId="7C5BAB90" w14:textId="2D9FD0F7" w:rsidR="00C43D7B" w:rsidRPr="00235E76" w:rsidRDefault="006B6E6E" w:rsidP="00235E76">
      <w:pPr>
        <w:rPr>
          <w:rStyle w:val="yiv4544853786"/>
          <w:rFonts w:ascii="Arial" w:eastAsia="Times New Roman" w:hAnsi="Arial" w:cs="Times New Roman"/>
          <w:i/>
          <w:iCs/>
          <w:color w:val="000000"/>
          <w:sz w:val="22"/>
          <w:szCs w:val="22"/>
          <w:lang w:val="en-US"/>
        </w:rPr>
      </w:pPr>
      <w:r w:rsidRPr="000C7DEE">
        <w:rPr>
          <w:rStyle w:val="yiv4544853786"/>
          <w:rFonts w:ascii="Arial" w:eastAsia="Times New Roman" w:hAnsi="Arial" w:cs="Times New Roman"/>
          <w:b/>
          <w:bCs/>
          <w:color w:val="000000"/>
          <w:sz w:val="22"/>
          <w:szCs w:val="22"/>
        </w:rPr>
        <w:t xml:space="preserve">From Danish Superliga club Randers FC, Chief Executive </w:t>
      </w:r>
      <w:r w:rsidR="00344954">
        <w:rPr>
          <w:rStyle w:val="yiv4544853786"/>
          <w:rFonts w:ascii="Arial" w:eastAsia="Times New Roman" w:hAnsi="Arial" w:cs="Times New Roman"/>
          <w:b/>
          <w:bCs/>
          <w:color w:val="000000"/>
          <w:sz w:val="22"/>
          <w:szCs w:val="22"/>
        </w:rPr>
        <w:t xml:space="preserve">Henrik </w:t>
      </w:r>
      <w:r w:rsidR="000C7DEE" w:rsidRPr="000C7DEE">
        <w:rPr>
          <w:rStyle w:val="yiv4544853786"/>
          <w:rFonts w:ascii="Arial" w:eastAsia="Times New Roman" w:hAnsi="Arial" w:cs="Times New Roman"/>
          <w:b/>
          <w:bCs/>
          <w:color w:val="000000"/>
          <w:sz w:val="22"/>
          <w:szCs w:val="22"/>
        </w:rPr>
        <w:t>Jørgensen</w:t>
      </w:r>
      <w:r>
        <w:rPr>
          <w:rStyle w:val="yiv4544853786"/>
          <w:rFonts w:ascii="Arial" w:eastAsia="Times New Roman" w:hAnsi="Arial" w:cs="Times New Roman"/>
          <w:b/>
          <w:bCs/>
          <w:color w:val="000000"/>
          <w:sz w:val="22"/>
          <w:szCs w:val="22"/>
        </w:rPr>
        <w:t xml:space="preserve"> </w:t>
      </w:r>
      <w:r w:rsidR="00866E84">
        <w:rPr>
          <w:rStyle w:val="yiv4544853786"/>
          <w:rFonts w:ascii="Arial" w:eastAsia="Times New Roman" w:hAnsi="Arial" w:cs="Times New Roman"/>
          <w:b/>
          <w:bCs/>
          <w:color w:val="000000"/>
          <w:sz w:val="22"/>
          <w:szCs w:val="22"/>
        </w:rPr>
        <w:t>observed</w:t>
      </w:r>
      <w:r w:rsidR="00A43752">
        <w:rPr>
          <w:rStyle w:val="yiv4544853786"/>
          <w:rFonts w:ascii="Arial" w:eastAsia="Times New Roman" w:hAnsi="Arial" w:cs="Times New Roman"/>
          <w:color w:val="000000"/>
          <w:sz w:val="22"/>
          <w:szCs w:val="22"/>
        </w:rPr>
        <w:t xml:space="preserve"> </w:t>
      </w:r>
      <w:r w:rsidR="001123C9">
        <w:rPr>
          <w:rStyle w:val="yiv4544853786"/>
          <w:rFonts w:ascii="Arial" w:eastAsia="Times New Roman" w:hAnsi="Arial" w:cs="Times New Roman"/>
          <w:color w:val="000000"/>
          <w:sz w:val="22"/>
          <w:szCs w:val="22"/>
        </w:rPr>
        <w:t>‘</w:t>
      </w:r>
      <w:r w:rsidR="00D1338A" w:rsidRPr="00D1338A">
        <w:rPr>
          <w:rStyle w:val="yiv4544853786"/>
          <w:rFonts w:ascii="Arial" w:eastAsia="Times New Roman" w:hAnsi="Arial" w:cs="Times New Roman"/>
          <w:i/>
          <w:iCs/>
          <w:color w:val="000000"/>
          <w:sz w:val="22"/>
          <w:szCs w:val="22"/>
        </w:rPr>
        <w:t xml:space="preserve">Our club </w:t>
      </w:r>
      <w:r w:rsidR="000D0C25" w:rsidRPr="00D1338A">
        <w:rPr>
          <w:rStyle w:val="yiv4544853786"/>
          <w:rFonts w:ascii="Arial" w:eastAsia="Times New Roman" w:hAnsi="Arial" w:cs="Times New Roman"/>
          <w:i/>
          <w:iCs/>
          <w:color w:val="000000"/>
          <w:sz w:val="22"/>
          <w:szCs w:val="22"/>
        </w:rPr>
        <w:t xml:space="preserve">and </w:t>
      </w:r>
      <w:r w:rsidR="00D1338A" w:rsidRPr="00D1338A">
        <w:rPr>
          <w:rStyle w:val="yiv4544853786"/>
          <w:rFonts w:ascii="Arial" w:eastAsia="Times New Roman" w:hAnsi="Arial" w:cs="Times New Roman"/>
          <w:i/>
          <w:iCs/>
          <w:color w:val="000000"/>
          <w:sz w:val="22"/>
          <w:szCs w:val="22"/>
        </w:rPr>
        <w:t>our</w:t>
      </w:r>
      <w:r w:rsidR="00D1338A">
        <w:rPr>
          <w:rStyle w:val="yiv4544853786"/>
          <w:rFonts w:ascii="Arial" w:eastAsia="Times New Roman" w:hAnsi="Arial" w:cs="Times New Roman"/>
          <w:i/>
          <w:iCs/>
          <w:color w:val="000000"/>
          <w:sz w:val="22"/>
          <w:szCs w:val="22"/>
        </w:rPr>
        <w:t xml:space="preserve"> </w:t>
      </w:r>
      <w:r w:rsidR="000D0C25" w:rsidRPr="00EA5600">
        <w:rPr>
          <w:rStyle w:val="yiv4544853786"/>
          <w:rFonts w:ascii="Arial" w:eastAsia="Times New Roman" w:hAnsi="Arial" w:cs="Times New Roman"/>
          <w:i/>
          <w:iCs/>
          <w:color w:val="000000"/>
          <w:sz w:val="22"/>
          <w:szCs w:val="22"/>
        </w:rPr>
        <w:t>affected players themselves,</w:t>
      </w:r>
      <w:r w:rsidR="001123C9" w:rsidRPr="00EA5600">
        <w:rPr>
          <w:rStyle w:val="yiv4544853786"/>
          <w:rFonts w:ascii="Arial" w:eastAsia="Times New Roman" w:hAnsi="Arial" w:cs="Times New Roman"/>
          <w:i/>
          <w:iCs/>
          <w:color w:val="000000"/>
          <w:sz w:val="22"/>
          <w:szCs w:val="22"/>
        </w:rPr>
        <w:t xml:space="preserve"> were surprised to find from the screening </w:t>
      </w:r>
      <w:r w:rsidR="000D0C25" w:rsidRPr="00EA5600">
        <w:rPr>
          <w:rStyle w:val="yiv4544853786"/>
          <w:rFonts w:ascii="Arial" w:eastAsia="Times New Roman" w:hAnsi="Arial" w:cs="Times New Roman"/>
          <w:i/>
          <w:iCs/>
          <w:color w:val="000000"/>
          <w:sz w:val="22"/>
          <w:szCs w:val="22"/>
        </w:rPr>
        <w:t>that we had two colour blind players in our first team</w:t>
      </w:r>
      <w:r w:rsidR="00E842A8" w:rsidRPr="00EA5600">
        <w:rPr>
          <w:rStyle w:val="yiv4544853786"/>
          <w:rFonts w:ascii="Arial" w:eastAsia="Times New Roman" w:hAnsi="Arial" w:cs="Times New Roman"/>
          <w:i/>
          <w:iCs/>
          <w:color w:val="000000"/>
          <w:sz w:val="22"/>
          <w:szCs w:val="22"/>
        </w:rPr>
        <w:t xml:space="preserve">, even though we were aware beforehand that statistically that would be the case. </w:t>
      </w:r>
      <w:r w:rsidR="00235E76" w:rsidRPr="00235E76">
        <w:rPr>
          <w:rStyle w:val="yiv4544853786"/>
          <w:rFonts w:ascii="Arial" w:eastAsia="Times New Roman" w:hAnsi="Arial" w:cs="Times New Roman"/>
          <w:i/>
          <w:iCs/>
          <w:color w:val="000000"/>
          <w:sz w:val="22"/>
          <w:szCs w:val="22"/>
        </w:rPr>
        <w:t>We have taken note of the results of this exercise and will try to adapt our training materials accordingly in the future</w:t>
      </w:r>
      <w:r>
        <w:rPr>
          <w:rStyle w:val="yiv4544853786"/>
          <w:rFonts w:ascii="Arial" w:eastAsia="Times New Roman" w:hAnsi="Arial" w:cs="Times New Roman"/>
          <w:i/>
          <w:iCs/>
          <w:color w:val="000000"/>
          <w:sz w:val="22"/>
          <w:szCs w:val="22"/>
        </w:rPr>
        <w:t xml:space="preserve">’ </w:t>
      </w:r>
      <w:r w:rsidRPr="000C7DEE">
        <w:rPr>
          <w:rStyle w:val="yiv4544853786"/>
          <w:rFonts w:ascii="Arial" w:eastAsia="Times New Roman" w:hAnsi="Arial" w:cs="Times New Roman"/>
          <w:b/>
          <w:bCs/>
          <w:color w:val="000000"/>
          <w:sz w:val="22"/>
          <w:szCs w:val="22"/>
        </w:rPr>
        <w:t xml:space="preserve">and </w:t>
      </w:r>
      <w:r w:rsidR="000C7DEE" w:rsidRPr="000C7DEE">
        <w:rPr>
          <w:rStyle w:val="yiv4544853786"/>
          <w:rFonts w:ascii="Arial" w:eastAsia="Times New Roman" w:hAnsi="Arial" w:cs="Times New Roman"/>
          <w:b/>
          <w:bCs/>
          <w:color w:val="000000"/>
          <w:sz w:val="22"/>
          <w:szCs w:val="22"/>
        </w:rPr>
        <w:t>Michael Møller Højfeldt</w:t>
      </w:r>
      <w:r w:rsidR="000C7DEE">
        <w:rPr>
          <w:rStyle w:val="yiv4544853786"/>
          <w:rFonts w:ascii="Arial" w:eastAsia="Times New Roman" w:hAnsi="Arial" w:cs="Times New Roman"/>
          <w:b/>
          <w:bCs/>
          <w:color w:val="000000"/>
          <w:sz w:val="22"/>
          <w:szCs w:val="22"/>
        </w:rPr>
        <w:t>, Data and Ticketing Manager added</w:t>
      </w:r>
      <w:r>
        <w:rPr>
          <w:rStyle w:val="yiv4544853786"/>
          <w:rFonts w:ascii="Arial" w:eastAsia="Times New Roman" w:hAnsi="Arial" w:cs="Times New Roman"/>
          <w:b/>
          <w:bCs/>
          <w:color w:val="000000"/>
          <w:sz w:val="22"/>
          <w:szCs w:val="22"/>
        </w:rPr>
        <w:t xml:space="preserve"> </w:t>
      </w:r>
      <w:r w:rsidR="000C7DEE">
        <w:rPr>
          <w:rStyle w:val="yiv4544853786"/>
          <w:rFonts w:ascii="Arial" w:eastAsia="Times New Roman" w:hAnsi="Arial" w:cs="Times New Roman"/>
          <w:color w:val="000000"/>
          <w:sz w:val="22"/>
          <w:szCs w:val="22"/>
        </w:rPr>
        <w:t>‘</w:t>
      </w:r>
      <w:r w:rsidR="00235E76" w:rsidRPr="00235E76">
        <w:rPr>
          <w:rStyle w:val="yiv4544853786"/>
          <w:rFonts w:ascii="Arial" w:eastAsia="Times New Roman" w:hAnsi="Arial" w:cs="Times New Roman"/>
          <w:i/>
          <w:iCs/>
          <w:color w:val="000000"/>
          <w:sz w:val="22"/>
          <w:szCs w:val="22"/>
        </w:rPr>
        <w:t>In addition, we have reviewed our ticket system and adjusted it so that it also appears user-friendly for customers with colo</w:t>
      </w:r>
      <w:r w:rsidR="00D02BA8">
        <w:rPr>
          <w:rStyle w:val="yiv4544853786"/>
          <w:rFonts w:ascii="Arial" w:eastAsia="Times New Roman" w:hAnsi="Arial" w:cs="Times New Roman"/>
          <w:i/>
          <w:iCs/>
          <w:color w:val="000000"/>
          <w:sz w:val="22"/>
          <w:szCs w:val="22"/>
        </w:rPr>
        <w:t>u</w:t>
      </w:r>
      <w:r w:rsidR="00235E76" w:rsidRPr="00235E76">
        <w:rPr>
          <w:rStyle w:val="yiv4544853786"/>
          <w:rFonts w:ascii="Arial" w:eastAsia="Times New Roman" w:hAnsi="Arial" w:cs="Times New Roman"/>
          <w:i/>
          <w:iCs/>
          <w:color w:val="000000"/>
          <w:sz w:val="22"/>
          <w:szCs w:val="22"/>
        </w:rPr>
        <w:t>r blindness</w:t>
      </w:r>
    </w:p>
    <w:p w14:paraId="5DA7150F" w14:textId="77777777" w:rsidR="002B2F3D" w:rsidRDefault="002B2F3D" w:rsidP="00055431">
      <w:pPr>
        <w:rPr>
          <w:rStyle w:val="yiv4544853786"/>
          <w:rFonts w:ascii="Arial" w:eastAsia="Times New Roman" w:hAnsi="Arial" w:cs="Times New Roman"/>
          <w:color w:val="000000"/>
          <w:sz w:val="22"/>
          <w:szCs w:val="22"/>
        </w:rPr>
      </w:pPr>
    </w:p>
    <w:p w14:paraId="49E4EF55" w14:textId="1467A280" w:rsidR="006138D1" w:rsidRPr="009D4968" w:rsidRDefault="0042154C" w:rsidP="006138D1">
      <w:pPr>
        <w:rPr>
          <w:rFonts w:ascii="Arial" w:hAnsi="Arial" w:cs="Arial"/>
          <w:sz w:val="22"/>
          <w:szCs w:val="22"/>
        </w:rPr>
      </w:pPr>
      <w:r>
        <w:rPr>
          <w:rStyle w:val="yiv4544853786"/>
          <w:rFonts w:ascii="Arial" w:eastAsia="Times New Roman" w:hAnsi="Arial" w:cs="Times New Roman"/>
          <w:color w:val="000000"/>
          <w:sz w:val="22"/>
          <w:szCs w:val="22"/>
        </w:rPr>
        <w:t xml:space="preserve">The TACBIS project partners will be </w:t>
      </w:r>
      <w:r w:rsidR="00E842A8">
        <w:rPr>
          <w:rStyle w:val="yiv4544853786"/>
          <w:rFonts w:ascii="Arial" w:eastAsia="Times New Roman" w:hAnsi="Arial" w:cs="Times New Roman"/>
          <w:color w:val="000000"/>
          <w:sz w:val="22"/>
          <w:szCs w:val="22"/>
        </w:rPr>
        <w:t xml:space="preserve">holding a </w:t>
      </w:r>
      <w:r w:rsidR="00257AB3">
        <w:rPr>
          <w:rStyle w:val="yiv4544853786"/>
          <w:rFonts w:ascii="Arial" w:eastAsia="Times New Roman" w:hAnsi="Arial" w:cs="Times New Roman"/>
          <w:color w:val="000000"/>
          <w:sz w:val="22"/>
          <w:szCs w:val="22"/>
        </w:rPr>
        <w:t xml:space="preserve">panel session </w:t>
      </w:r>
      <w:r w:rsidR="006138D1">
        <w:rPr>
          <w:rStyle w:val="yiv4544853786"/>
          <w:rFonts w:ascii="Arial" w:eastAsia="Times New Roman" w:hAnsi="Arial" w:cs="Times New Roman"/>
          <w:color w:val="000000"/>
          <w:sz w:val="22"/>
          <w:szCs w:val="22"/>
        </w:rPr>
        <w:t>‘</w:t>
      </w:r>
      <w:r w:rsidR="006138D1" w:rsidRPr="006138D1">
        <w:rPr>
          <w:rFonts w:ascii="Arial" w:hAnsi="Arial" w:cs="Arial"/>
          <w:b/>
          <w:bCs/>
          <w:sz w:val="22"/>
          <w:szCs w:val="22"/>
        </w:rPr>
        <w:t>Prevalence of colour blindness amongst players and the implications for elite sport’</w:t>
      </w:r>
      <w:r w:rsidR="006138D1">
        <w:rPr>
          <w:rFonts w:ascii="Arial" w:hAnsi="Arial" w:cs="Arial"/>
          <w:b/>
          <w:bCs/>
          <w:sz w:val="22"/>
          <w:szCs w:val="22"/>
        </w:rPr>
        <w:t xml:space="preserve"> </w:t>
      </w:r>
      <w:r w:rsidR="008F6252" w:rsidRPr="008F6252">
        <w:rPr>
          <w:rFonts w:ascii="Arial" w:hAnsi="Arial" w:cs="Arial"/>
          <w:sz w:val="22"/>
          <w:szCs w:val="22"/>
        </w:rPr>
        <w:t>on 14</w:t>
      </w:r>
      <w:r w:rsidR="008F6252" w:rsidRPr="008F6252">
        <w:rPr>
          <w:rFonts w:ascii="Arial" w:hAnsi="Arial" w:cs="Arial"/>
          <w:sz w:val="22"/>
          <w:szCs w:val="22"/>
          <w:vertAlign w:val="superscript"/>
        </w:rPr>
        <w:t>th</w:t>
      </w:r>
      <w:r w:rsidR="008F6252" w:rsidRPr="008F6252">
        <w:rPr>
          <w:rFonts w:ascii="Arial" w:hAnsi="Arial" w:cs="Arial"/>
          <w:sz w:val="22"/>
          <w:szCs w:val="22"/>
        </w:rPr>
        <w:t xml:space="preserve"> November in Budapest, Hungary </w:t>
      </w:r>
      <w:r w:rsidR="00747CD7">
        <w:rPr>
          <w:rFonts w:ascii="Arial" w:hAnsi="Arial" w:cs="Arial"/>
          <w:sz w:val="22"/>
          <w:szCs w:val="22"/>
        </w:rPr>
        <w:t>where the finding</w:t>
      </w:r>
      <w:r w:rsidR="00EE2DE6">
        <w:rPr>
          <w:rFonts w:ascii="Arial" w:hAnsi="Arial" w:cs="Arial"/>
          <w:sz w:val="22"/>
          <w:szCs w:val="22"/>
        </w:rPr>
        <w:t>s</w:t>
      </w:r>
      <w:r w:rsidR="00747CD7">
        <w:rPr>
          <w:rFonts w:ascii="Arial" w:hAnsi="Arial" w:cs="Arial"/>
          <w:sz w:val="22"/>
          <w:szCs w:val="22"/>
        </w:rPr>
        <w:t xml:space="preserve"> will be discussed in more detail</w:t>
      </w:r>
      <w:r w:rsidR="008F6252">
        <w:rPr>
          <w:rFonts w:ascii="Arial" w:hAnsi="Arial" w:cs="Arial"/>
          <w:sz w:val="22"/>
          <w:szCs w:val="22"/>
        </w:rPr>
        <w:t xml:space="preserve">, including implications for rugby and other sports. </w:t>
      </w:r>
    </w:p>
    <w:p w14:paraId="7A747111" w14:textId="77777777" w:rsidR="0089023F" w:rsidRDefault="0089023F" w:rsidP="0089023F">
      <w:pPr>
        <w:jc w:val="center"/>
        <w:rPr>
          <w:rStyle w:val="yiv4544853786"/>
          <w:rFonts w:ascii="Arial" w:eastAsia="Times New Roman" w:hAnsi="Arial" w:cs="Times New Roman"/>
          <w:color w:val="000000"/>
          <w:sz w:val="18"/>
          <w:szCs w:val="18"/>
        </w:rPr>
      </w:pPr>
    </w:p>
    <w:p w14:paraId="5B5F9047" w14:textId="16781066" w:rsidR="00021492" w:rsidRDefault="00021492" w:rsidP="00021492">
      <w:pPr>
        <w:jc w:val="center"/>
        <w:rPr>
          <w:rStyle w:val="yiv4544853786"/>
          <w:rFonts w:ascii="Arial" w:eastAsia="Times New Roman" w:hAnsi="Arial" w:cs="Times New Roman"/>
          <w:b/>
          <w:color w:val="000000"/>
          <w:sz w:val="22"/>
          <w:szCs w:val="22"/>
        </w:rPr>
      </w:pPr>
      <w:r>
        <w:rPr>
          <w:rFonts w:ascii="Arial" w:eastAsia="Times New Roman" w:hAnsi="Arial" w:cs="Times New Roman"/>
          <w:b/>
          <w:noProof/>
          <w:color w:val="000000"/>
          <w:sz w:val="22"/>
          <w:szCs w:val="22"/>
        </w:rPr>
        <w:drawing>
          <wp:inline distT="0" distB="0" distL="0" distR="0" wp14:anchorId="71558433" wp14:editId="4C1373E9">
            <wp:extent cx="2343863" cy="1631950"/>
            <wp:effectExtent l="0" t="0" r="0" b="6350"/>
            <wp:docPr id="1" name="Picture 1" descr="Two people looking at a tab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looking at a tablet&#10;&#10;Description automatically generated with medium confidence"/>
                    <pic:cNvPicPr/>
                  </pic:nvPicPr>
                  <pic:blipFill>
                    <a:blip r:embed="rId9"/>
                    <a:stretch>
                      <a:fillRect/>
                    </a:stretch>
                  </pic:blipFill>
                  <pic:spPr>
                    <a:xfrm>
                      <a:off x="0" y="0"/>
                      <a:ext cx="2354480" cy="1639342"/>
                    </a:xfrm>
                    <a:prstGeom prst="rect">
                      <a:avLst/>
                    </a:prstGeom>
                  </pic:spPr>
                </pic:pic>
              </a:graphicData>
            </a:graphic>
          </wp:inline>
        </w:drawing>
      </w:r>
    </w:p>
    <w:p w14:paraId="1719E33D" w14:textId="35ABD7AF" w:rsidR="00021492" w:rsidRPr="00021492" w:rsidRDefault="00021492" w:rsidP="00021492">
      <w:pPr>
        <w:jc w:val="center"/>
        <w:rPr>
          <w:rStyle w:val="yiv4544853786"/>
          <w:rFonts w:ascii="Arial" w:eastAsia="Times New Roman" w:hAnsi="Arial" w:cs="Times New Roman"/>
          <w:b/>
          <w:color w:val="000000"/>
          <w:sz w:val="18"/>
          <w:szCs w:val="18"/>
        </w:rPr>
      </w:pPr>
      <w:r w:rsidRPr="00021492">
        <w:rPr>
          <w:rStyle w:val="yiv4544853786"/>
          <w:rFonts w:ascii="Arial" w:eastAsia="Times New Roman" w:hAnsi="Arial" w:cs="Times New Roman"/>
          <w:b/>
          <w:color w:val="000000"/>
          <w:sz w:val="18"/>
          <w:szCs w:val="18"/>
        </w:rPr>
        <w:t>Swansea City AFC</w:t>
      </w:r>
      <w:r>
        <w:rPr>
          <w:rStyle w:val="yiv4544853786"/>
          <w:rFonts w:ascii="Arial" w:eastAsia="Times New Roman" w:hAnsi="Arial" w:cs="Times New Roman"/>
          <w:b/>
          <w:color w:val="000000"/>
          <w:sz w:val="18"/>
          <w:szCs w:val="18"/>
        </w:rPr>
        <w:t>,</w:t>
      </w:r>
      <w:r w:rsidRPr="00021492">
        <w:rPr>
          <w:rStyle w:val="yiv4544853786"/>
          <w:rFonts w:ascii="Arial" w:eastAsia="Times New Roman" w:hAnsi="Arial" w:cs="Times New Roman"/>
          <w:b/>
          <w:color w:val="000000"/>
          <w:sz w:val="18"/>
          <w:szCs w:val="18"/>
        </w:rPr>
        <w:t xml:space="preserve"> Pre-season screening</w:t>
      </w:r>
      <w:r>
        <w:rPr>
          <w:rStyle w:val="yiv4544853786"/>
          <w:rFonts w:ascii="Arial" w:eastAsia="Times New Roman" w:hAnsi="Arial" w:cs="Times New Roman"/>
          <w:b/>
          <w:color w:val="000000"/>
          <w:sz w:val="18"/>
          <w:szCs w:val="18"/>
        </w:rPr>
        <w:t>,</w:t>
      </w:r>
      <w:r w:rsidRPr="00021492">
        <w:rPr>
          <w:rStyle w:val="yiv4544853786"/>
          <w:rFonts w:ascii="Arial" w:eastAsia="Times New Roman" w:hAnsi="Arial" w:cs="Times New Roman"/>
          <w:b/>
          <w:color w:val="000000"/>
          <w:sz w:val="18"/>
          <w:szCs w:val="18"/>
        </w:rPr>
        <w:t xml:space="preserve"> 22/23 season</w:t>
      </w:r>
    </w:p>
    <w:p w14:paraId="2DFA8A57" w14:textId="77777777" w:rsidR="00021492" w:rsidRDefault="00021492" w:rsidP="00D1749C">
      <w:pPr>
        <w:rPr>
          <w:rStyle w:val="yiv4544853786"/>
          <w:rFonts w:ascii="Arial" w:eastAsia="Times New Roman" w:hAnsi="Arial" w:cs="Times New Roman"/>
          <w:b/>
          <w:color w:val="000000"/>
          <w:sz w:val="22"/>
          <w:szCs w:val="22"/>
        </w:rPr>
      </w:pPr>
    </w:p>
    <w:p w14:paraId="45D6F7A6" w14:textId="532BB0A7" w:rsidR="00D1749C" w:rsidRPr="000833C4" w:rsidRDefault="00D1749C" w:rsidP="00D1749C">
      <w:pPr>
        <w:rPr>
          <w:rStyle w:val="yiv4544853786"/>
          <w:rFonts w:ascii="Arial" w:eastAsia="Times New Roman" w:hAnsi="Arial" w:cs="Times New Roman"/>
          <w:b/>
          <w:color w:val="000000"/>
          <w:sz w:val="22"/>
          <w:szCs w:val="22"/>
        </w:rPr>
      </w:pPr>
      <w:r w:rsidRPr="000833C4">
        <w:rPr>
          <w:rStyle w:val="yiv4544853786"/>
          <w:rFonts w:ascii="Arial" w:eastAsia="Times New Roman" w:hAnsi="Arial" w:cs="Times New Roman"/>
          <w:b/>
          <w:color w:val="000000"/>
          <w:sz w:val="22"/>
          <w:szCs w:val="22"/>
        </w:rPr>
        <w:t>Statistics</w:t>
      </w:r>
    </w:p>
    <w:p w14:paraId="62DC7140" w14:textId="5A96F703" w:rsidR="00D1749C" w:rsidRPr="000833C4" w:rsidRDefault="00D1749C" w:rsidP="00D1749C">
      <w:pPr>
        <w:pStyle w:val="ListParagraph"/>
        <w:widowControl w:val="0"/>
        <w:numPr>
          <w:ilvl w:val="0"/>
          <w:numId w:val="1"/>
        </w:numPr>
        <w:autoSpaceDE w:val="0"/>
        <w:autoSpaceDN w:val="0"/>
        <w:adjustRightInd w:val="0"/>
        <w:rPr>
          <w:rFonts w:ascii="Arial" w:hAnsi="Arial" w:cs="Times New Roman"/>
          <w:sz w:val="22"/>
          <w:szCs w:val="22"/>
          <w:lang w:val="en-US"/>
        </w:rPr>
      </w:pPr>
      <w:proofErr w:type="spellStart"/>
      <w:r w:rsidRPr="000833C4">
        <w:rPr>
          <w:rFonts w:ascii="Arial" w:hAnsi="Arial" w:cs="Times New Roman"/>
          <w:sz w:val="22"/>
          <w:szCs w:val="22"/>
          <w:lang w:val="en-US"/>
        </w:rPr>
        <w:t>Colour</w:t>
      </w:r>
      <w:proofErr w:type="spellEnd"/>
      <w:r w:rsidRPr="000833C4">
        <w:rPr>
          <w:rFonts w:ascii="Arial" w:hAnsi="Arial" w:cs="Times New Roman"/>
          <w:sz w:val="22"/>
          <w:szCs w:val="22"/>
          <w:lang w:val="en-US"/>
        </w:rPr>
        <w:t xml:space="preserve"> vision deficiency (CVD) affects 1 in 12 m</w:t>
      </w:r>
      <w:r w:rsidR="00866E84">
        <w:rPr>
          <w:rFonts w:ascii="Arial" w:hAnsi="Arial" w:cs="Times New Roman"/>
          <w:sz w:val="22"/>
          <w:szCs w:val="22"/>
          <w:lang w:val="en-US"/>
        </w:rPr>
        <w:t xml:space="preserve">ales (8%) </w:t>
      </w:r>
      <w:r w:rsidR="00B40130">
        <w:rPr>
          <w:rFonts w:ascii="Arial" w:hAnsi="Arial" w:cs="Times New Roman"/>
          <w:sz w:val="22"/>
          <w:szCs w:val="22"/>
          <w:lang w:val="en-US"/>
        </w:rPr>
        <w:t xml:space="preserve">and </w:t>
      </w:r>
      <w:r w:rsidRPr="000833C4">
        <w:rPr>
          <w:rFonts w:ascii="Arial" w:hAnsi="Arial" w:cs="Times New Roman"/>
          <w:sz w:val="22"/>
          <w:szCs w:val="22"/>
          <w:lang w:val="en-US"/>
        </w:rPr>
        <w:t xml:space="preserve">1 in 200 </w:t>
      </w:r>
      <w:r w:rsidR="00866E84">
        <w:rPr>
          <w:rFonts w:ascii="Arial" w:hAnsi="Arial" w:cs="Times New Roman"/>
          <w:sz w:val="22"/>
          <w:szCs w:val="22"/>
          <w:lang w:val="en-US"/>
        </w:rPr>
        <w:t>females in the general population</w:t>
      </w:r>
    </w:p>
    <w:p w14:paraId="79980F4F" w14:textId="62369D09" w:rsidR="00D1749C" w:rsidRPr="00BD79A9" w:rsidRDefault="00647A1D" w:rsidP="006F3CB5">
      <w:pPr>
        <w:pStyle w:val="ListParagraph"/>
        <w:widowControl w:val="0"/>
        <w:numPr>
          <w:ilvl w:val="0"/>
          <w:numId w:val="1"/>
        </w:numPr>
        <w:autoSpaceDE w:val="0"/>
        <w:autoSpaceDN w:val="0"/>
        <w:adjustRightInd w:val="0"/>
        <w:rPr>
          <w:rFonts w:ascii="Arial" w:hAnsi="Arial" w:cs="Times New Roman"/>
          <w:sz w:val="22"/>
          <w:szCs w:val="22"/>
          <w:lang w:val="en-US"/>
        </w:rPr>
      </w:pPr>
      <w:r w:rsidRPr="00BD79A9">
        <w:rPr>
          <w:rFonts w:ascii="Arial" w:hAnsi="Arial" w:cs="Times New Roman"/>
          <w:sz w:val="22"/>
          <w:szCs w:val="22"/>
          <w:lang w:val="en-US"/>
        </w:rPr>
        <w:t>300</w:t>
      </w:r>
      <w:r w:rsidR="00D1749C" w:rsidRPr="00BD79A9">
        <w:rPr>
          <w:rFonts w:ascii="Arial" w:hAnsi="Arial" w:cs="Times New Roman"/>
          <w:sz w:val="22"/>
          <w:szCs w:val="22"/>
          <w:lang w:val="en-US"/>
        </w:rPr>
        <w:t xml:space="preserve"> million </w:t>
      </w:r>
      <w:r w:rsidR="00344954">
        <w:rPr>
          <w:rFonts w:ascii="Arial" w:hAnsi="Arial" w:cs="Times New Roman"/>
          <w:sz w:val="22"/>
          <w:szCs w:val="22"/>
          <w:lang w:val="en-US"/>
        </w:rPr>
        <w:t xml:space="preserve">people </w:t>
      </w:r>
      <w:r w:rsidR="00D1749C" w:rsidRPr="00BD79A9">
        <w:rPr>
          <w:rFonts w:ascii="Arial" w:hAnsi="Arial" w:cs="Times New Roman"/>
          <w:sz w:val="22"/>
          <w:szCs w:val="22"/>
          <w:lang w:val="en-US"/>
        </w:rPr>
        <w:t>worldwide (</w:t>
      </w:r>
      <w:r w:rsidR="005055EE">
        <w:rPr>
          <w:rFonts w:ascii="Arial" w:hAnsi="Arial" w:cs="Times New Roman"/>
          <w:sz w:val="22"/>
          <w:szCs w:val="22"/>
          <w:lang w:val="en-US"/>
        </w:rPr>
        <w:t>Europe 34</w:t>
      </w:r>
      <w:r w:rsidR="00D1749C" w:rsidRPr="00BD79A9">
        <w:rPr>
          <w:rFonts w:ascii="Arial" w:hAnsi="Arial" w:cs="Times New Roman"/>
          <w:sz w:val="22"/>
          <w:szCs w:val="22"/>
          <w:lang w:val="en-US"/>
        </w:rPr>
        <w:t>m</w:t>
      </w:r>
      <w:r w:rsidR="005055EE">
        <w:rPr>
          <w:rFonts w:ascii="Arial" w:hAnsi="Arial" w:cs="Times New Roman"/>
          <w:sz w:val="22"/>
          <w:szCs w:val="22"/>
          <w:lang w:val="en-US"/>
        </w:rPr>
        <w:t>, UK</w:t>
      </w:r>
      <w:r w:rsidR="00AC2B18">
        <w:rPr>
          <w:rFonts w:ascii="Arial" w:hAnsi="Arial" w:cs="Times New Roman"/>
          <w:sz w:val="22"/>
          <w:szCs w:val="22"/>
          <w:lang w:val="en-US"/>
        </w:rPr>
        <w:t xml:space="preserve"> </w:t>
      </w:r>
      <w:r w:rsidR="00D1749C" w:rsidRPr="00BD79A9">
        <w:rPr>
          <w:rFonts w:ascii="Arial" w:hAnsi="Arial" w:cs="Times New Roman"/>
          <w:sz w:val="22"/>
          <w:szCs w:val="22"/>
          <w:lang w:val="en-US"/>
        </w:rPr>
        <w:t>3m</w:t>
      </w:r>
      <w:r w:rsidR="00143AE0">
        <w:rPr>
          <w:rFonts w:ascii="Arial" w:hAnsi="Arial" w:cs="Times New Roman"/>
          <w:sz w:val="22"/>
          <w:szCs w:val="22"/>
          <w:lang w:val="en-US"/>
        </w:rPr>
        <w:t>)</w:t>
      </w:r>
      <w:r w:rsidR="00D1749C" w:rsidRPr="00BD79A9">
        <w:rPr>
          <w:rFonts w:ascii="Arial" w:hAnsi="Arial" w:cs="Times New Roman"/>
          <w:sz w:val="22"/>
          <w:szCs w:val="22"/>
          <w:lang w:val="en-US"/>
        </w:rPr>
        <w:t xml:space="preserve"> </w:t>
      </w:r>
      <w:r w:rsidR="00AC2B18">
        <w:rPr>
          <w:rFonts w:ascii="Arial" w:hAnsi="Arial" w:cs="Times New Roman"/>
          <w:sz w:val="22"/>
          <w:szCs w:val="22"/>
          <w:lang w:val="en-US"/>
        </w:rPr>
        <w:t xml:space="preserve">inherit </w:t>
      </w:r>
      <w:proofErr w:type="spellStart"/>
      <w:r w:rsidR="00AC2B18">
        <w:rPr>
          <w:rFonts w:ascii="Arial" w:hAnsi="Arial" w:cs="Times New Roman"/>
          <w:sz w:val="22"/>
          <w:szCs w:val="22"/>
          <w:lang w:val="en-US"/>
        </w:rPr>
        <w:t>colour</w:t>
      </w:r>
      <w:proofErr w:type="spellEnd"/>
      <w:r w:rsidR="00AC2B18">
        <w:rPr>
          <w:rFonts w:ascii="Arial" w:hAnsi="Arial" w:cs="Times New Roman"/>
          <w:sz w:val="22"/>
          <w:szCs w:val="22"/>
          <w:lang w:val="en-US"/>
        </w:rPr>
        <w:t xml:space="preserve"> </w:t>
      </w:r>
      <w:r w:rsidR="00143AE0">
        <w:rPr>
          <w:rFonts w:ascii="Arial" w:hAnsi="Arial" w:cs="Times New Roman"/>
          <w:sz w:val="22"/>
          <w:szCs w:val="22"/>
          <w:lang w:val="en-US"/>
        </w:rPr>
        <w:t>blindness</w:t>
      </w:r>
    </w:p>
    <w:p w14:paraId="5990524B" w14:textId="399A1DDD" w:rsidR="00D1749C" w:rsidRPr="000833C4" w:rsidRDefault="00AC2B18" w:rsidP="00D1749C">
      <w:pPr>
        <w:pStyle w:val="ListParagraph"/>
        <w:widowControl w:val="0"/>
        <w:numPr>
          <w:ilvl w:val="0"/>
          <w:numId w:val="1"/>
        </w:numPr>
        <w:autoSpaceDE w:val="0"/>
        <w:autoSpaceDN w:val="0"/>
        <w:adjustRightInd w:val="0"/>
        <w:rPr>
          <w:rFonts w:ascii="Arial" w:hAnsi="Arial" w:cs="Times New Roman"/>
          <w:sz w:val="22"/>
          <w:szCs w:val="22"/>
          <w:lang w:val="en-US"/>
        </w:rPr>
      </w:pPr>
      <w:r>
        <w:rPr>
          <w:rFonts w:ascii="Arial" w:hAnsi="Arial" w:cs="Times New Roman"/>
          <w:sz w:val="22"/>
          <w:szCs w:val="22"/>
          <w:lang w:val="en-US"/>
        </w:rPr>
        <w:t xml:space="preserve">The condition </w:t>
      </w:r>
      <w:r w:rsidR="00D1749C" w:rsidRPr="000833C4">
        <w:rPr>
          <w:rFonts w:ascii="Arial" w:hAnsi="Arial" w:cs="Times New Roman"/>
          <w:sz w:val="22"/>
          <w:szCs w:val="22"/>
          <w:lang w:val="en-US"/>
        </w:rPr>
        <w:t xml:space="preserve">affects </w:t>
      </w:r>
      <w:r w:rsidR="000739E6">
        <w:rPr>
          <w:rFonts w:ascii="Arial" w:hAnsi="Arial" w:cs="Times New Roman"/>
          <w:sz w:val="22"/>
          <w:szCs w:val="22"/>
          <w:lang w:val="en-US"/>
        </w:rPr>
        <w:t xml:space="preserve">ability to distinguish between </w:t>
      </w:r>
      <w:r w:rsidR="00D1749C" w:rsidRPr="000833C4">
        <w:rPr>
          <w:rFonts w:ascii="Arial" w:hAnsi="Arial" w:cs="Times New Roman"/>
          <w:sz w:val="22"/>
          <w:szCs w:val="22"/>
          <w:lang w:val="en-US"/>
        </w:rPr>
        <w:t xml:space="preserve">many combinations of </w:t>
      </w:r>
      <w:proofErr w:type="spellStart"/>
      <w:r w:rsidR="00D1749C" w:rsidRPr="000833C4">
        <w:rPr>
          <w:rFonts w:ascii="Arial" w:hAnsi="Arial" w:cs="Times New Roman"/>
          <w:sz w:val="22"/>
          <w:szCs w:val="22"/>
          <w:lang w:val="en-US"/>
        </w:rPr>
        <w:t>colours</w:t>
      </w:r>
      <w:proofErr w:type="spellEnd"/>
      <w:r w:rsidR="00D1749C" w:rsidRPr="000833C4">
        <w:rPr>
          <w:rFonts w:ascii="Arial" w:hAnsi="Arial" w:cs="Times New Roman"/>
          <w:sz w:val="22"/>
          <w:szCs w:val="22"/>
          <w:lang w:val="en-US"/>
        </w:rPr>
        <w:t>, not just red</w:t>
      </w:r>
      <w:r w:rsidR="000739E6">
        <w:rPr>
          <w:rFonts w:ascii="Arial" w:hAnsi="Arial" w:cs="Times New Roman"/>
          <w:sz w:val="22"/>
          <w:szCs w:val="22"/>
          <w:lang w:val="en-US"/>
        </w:rPr>
        <w:t>s</w:t>
      </w:r>
      <w:r w:rsidR="00D1749C" w:rsidRPr="000833C4">
        <w:rPr>
          <w:rFonts w:ascii="Arial" w:hAnsi="Arial" w:cs="Times New Roman"/>
          <w:sz w:val="22"/>
          <w:szCs w:val="22"/>
          <w:lang w:val="en-US"/>
        </w:rPr>
        <w:t xml:space="preserve"> and green</w:t>
      </w:r>
      <w:r w:rsidR="000739E6">
        <w:rPr>
          <w:rFonts w:ascii="Arial" w:hAnsi="Arial" w:cs="Times New Roman"/>
          <w:sz w:val="22"/>
          <w:szCs w:val="22"/>
          <w:lang w:val="en-US"/>
        </w:rPr>
        <w:t>s</w:t>
      </w:r>
    </w:p>
    <w:p w14:paraId="25D23704" w14:textId="77777777" w:rsidR="002A12CC" w:rsidRPr="000833C4" w:rsidRDefault="002A12CC" w:rsidP="00055431">
      <w:pPr>
        <w:rPr>
          <w:rStyle w:val="yiv4544853786"/>
          <w:rFonts w:ascii="Arial" w:eastAsia="Times New Roman" w:hAnsi="Arial" w:cs="Times New Roman"/>
          <w:color w:val="000000"/>
          <w:sz w:val="22"/>
          <w:szCs w:val="22"/>
          <w:lang w:val="en-US"/>
        </w:rPr>
      </w:pPr>
    </w:p>
    <w:p w14:paraId="0F8B1E64" w14:textId="44F82B07" w:rsidR="004D6434" w:rsidRPr="00683F79" w:rsidRDefault="00A20EB5" w:rsidP="00055431">
      <w:pPr>
        <w:pStyle w:val="yiv8728833706msonormal"/>
        <w:shd w:val="clear" w:color="auto" w:fill="FFFFFF"/>
        <w:spacing w:before="0" w:beforeAutospacing="0" w:after="0" w:afterAutospacing="0"/>
        <w:rPr>
          <w:rFonts w:ascii="Arial" w:hAnsi="Arial" w:cs="Arial"/>
          <w:bCs/>
          <w:color w:val="000000"/>
          <w:sz w:val="22"/>
          <w:szCs w:val="22"/>
        </w:rPr>
      </w:pPr>
      <w:r>
        <w:rPr>
          <w:rFonts w:ascii="Arial" w:hAnsi="Arial" w:cs="Arial"/>
          <w:b/>
          <w:color w:val="000000"/>
          <w:sz w:val="22"/>
          <w:szCs w:val="22"/>
        </w:rPr>
        <w:t>*</w:t>
      </w:r>
      <w:r w:rsidR="00C30529">
        <w:rPr>
          <w:rFonts w:ascii="Arial" w:hAnsi="Arial" w:cs="Arial"/>
          <w:b/>
          <w:color w:val="000000"/>
          <w:sz w:val="22"/>
          <w:szCs w:val="22"/>
        </w:rPr>
        <w:t xml:space="preserve">TACBIS Project </w:t>
      </w:r>
      <w:hyperlink r:id="rId10" w:history="1">
        <w:r w:rsidR="00407991" w:rsidRPr="000833C4">
          <w:rPr>
            <w:rStyle w:val="Hyperlink"/>
            <w:rFonts w:ascii="Arial" w:eastAsia="Times New Roman" w:hAnsi="Arial" w:cs="Times New Roman"/>
            <w:sz w:val="22"/>
            <w:szCs w:val="22"/>
          </w:rPr>
          <w:t>www.tacbis.eu</w:t>
        </w:r>
      </w:hyperlink>
      <w:r w:rsidR="001746EB">
        <w:rPr>
          <w:rStyle w:val="Hyperlink"/>
          <w:rFonts w:ascii="Arial" w:eastAsia="Times New Roman" w:hAnsi="Arial" w:cs="Times New Roman"/>
          <w:sz w:val="22"/>
          <w:szCs w:val="22"/>
          <w:u w:val="none"/>
        </w:rPr>
        <w:t xml:space="preserve"> </w:t>
      </w:r>
      <w:r w:rsidR="00683F79" w:rsidRPr="00683F79">
        <w:rPr>
          <w:rFonts w:ascii="Arial" w:hAnsi="Arial" w:cs="Arial"/>
          <w:bCs/>
          <w:color w:val="000000"/>
          <w:sz w:val="22"/>
          <w:szCs w:val="22"/>
        </w:rPr>
        <w:t xml:space="preserve">@TACBISproject </w:t>
      </w:r>
    </w:p>
    <w:p w14:paraId="433014A0" w14:textId="6AA27269" w:rsidR="004D6434" w:rsidRPr="00D72983" w:rsidRDefault="00D72983" w:rsidP="00055431">
      <w:pPr>
        <w:pStyle w:val="yiv8728833706msonormal"/>
        <w:shd w:val="clear" w:color="auto" w:fill="FFFFFF"/>
        <w:spacing w:before="0" w:beforeAutospacing="0" w:after="0" w:afterAutospacing="0"/>
        <w:rPr>
          <w:rFonts w:ascii="Arial" w:hAnsi="Arial" w:cs="Arial"/>
          <w:bCs/>
          <w:color w:val="000000"/>
          <w:sz w:val="22"/>
          <w:szCs w:val="22"/>
        </w:rPr>
      </w:pPr>
      <w:r w:rsidRPr="00D72983">
        <w:rPr>
          <w:rFonts w:ascii="Arial" w:hAnsi="Arial" w:cs="Arial"/>
          <w:bCs/>
          <w:color w:val="000000"/>
          <w:sz w:val="22"/>
          <w:szCs w:val="22"/>
        </w:rPr>
        <w:t>A Collaborative Partnership comprising t</w:t>
      </w:r>
      <w:r w:rsidR="004D6434" w:rsidRPr="00D72983">
        <w:rPr>
          <w:rFonts w:ascii="Arial" w:hAnsi="Arial" w:cs="Arial"/>
          <w:bCs/>
          <w:color w:val="000000"/>
          <w:sz w:val="22"/>
          <w:szCs w:val="22"/>
        </w:rPr>
        <w:t>he National Football Associations of Iceland, Portugal and Romania, Danish Superliga club Randers FC, The European Football Development Network</w:t>
      </w:r>
      <w:r w:rsidR="001F7D6E" w:rsidRPr="00D72983">
        <w:rPr>
          <w:rFonts w:ascii="Arial" w:hAnsi="Arial" w:cs="Arial"/>
          <w:bCs/>
          <w:color w:val="000000"/>
          <w:sz w:val="22"/>
          <w:szCs w:val="22"/>
        </w:rPr>
        <w:t xml:space="preserve"> (EFDN), Oxford Brookes University and </w:t>
      </w:r>
      <w:proofErr w:type="gramStart"/>
      <w:r w:rsidR="001F7D6E" w:rsidRPr="00D72983">
        <w:rPr>
          <w:rFonts w:ascii="Arial" w:hAnsi="Arial" w:cs="Arial"/>
          <w:bCs/>
          <w:color w:val="000000"/>
          <w:sz w:val="22"/>
          <w:szCs w:val="22"/>
        </w:rPr>
        <w:t>Colour Blind</w:t>
      </w:r>
      <w:proofErr w:type="gramEnd"/>
      <w:r w:rsidR="001F7D6E" w:rsidRPr="00D72983">
        <w:rPr>
          <w:rFonts w:ascii="Arial" w:hAnsi="Arial" w:cs="Arial"/>
          <w:bCs/>
          <w:color w:val="000000"/>
          <w:sz w:val="22"/>
          <w:szCs w:val="22"/>
        </w:rPr>
        <w:t xml:space="preserve"> Awareness</w:t>
      </w:r>
      <w:r w:rsidRPr="00D72983">
        <w:rPr>
          <w:rFonts w:ascii="Arial" w:hAnsi="Arial" w:cs="Arial"/>
          <w:bCs/>
          <w:color w:val="000000"/>
          <w:sz w:val="22"/>
          <w:szCs w:val="22"/>
        </w:rPr>
        <w:t>, funded by the EU via the Erasmus+ Sport Programme.</w:t>
      </w:r>
    </w:p>
    <w:p w14:paraId="430DEC6D" w14:textId="77777777" w:rsidR="00143AE0" w:rsidRDefault="00143AE0" w:rsidP="00055431">
      <w:pPr>
        <w:pStyle w:val="yiv8728833706msonormal"/>
        <w:shd w:val="clear" w:color="auto" w:fill="FFFFFF"/>
        <w:spacing w:before="0" w:beforeAutospacing="0" w:after="0" w:afterAutospacing="0"/>
        <w:rPr>
          <w:rFonts w:ascii="Arial" w:hAnsi="Arial" w:cs="Arial"/>
          <w:b/>
          <w:color w:val="000000"/>
          <w:sz w:val="22"/>
          <w:szCs w:val="22"/>
        </w:rPr>
      </w:pPr>
    </w:p>
    <w:p w14:paraId="686421C7" w14:textId="77777777" w:rsidR="00143AE0" w:rsidRPr="00407991" w:rsidRDefault="00143AE0" w:rsidP="00143AE0">
      <w:pPr>
        <w:rPr>
          <w:rStyle w:val="yiv4544853786"/>
          <w:rFonts w:ascii="Arial" w:eastAsia="Times New Roman" w:hAnsi="Arial" w:cs="Arial"/>
          <w:bCs/>
          <w:color w:val="000000"/>
          <w:sz w:val="22"/>
          <w:szCs w:val="22"/>
        </w:rPr>
      </w:pPr>
      <w:r w:rsidRPr="000833C4">
        <w:rPr>
          <w:rStyle w:val="yiv4544853786"/>
          <w:rFonts w:ascii="Arial" w:eastAsia="Times New Roman" w:hAnsi="Arial" w:cs="Arial"/>
          <w:b/>
          <w:color w:val="000000"/>
          <w:sz w:val="22"/>
          <w:szCs w:val="22"/>
        </w:rPr>
        <w:t>Colour Blind Awareness</w:t>
      </w:r>
      <w:r>
        <w:rPr>
          <w:rStyle w:val="yiv4544853786"/>
          <w:rFonts w:ascii="Arial" w:eastAsia="Times New Roman" w:hAnsi="Arial" w:cs="Arial"/>
          <w:b/>
          <w:color w:val="000000"/>
          <w:sz w:val="22"/>
          <w:szCs w:val="22"/>
        </w:rPr>
        <w:t xml:space="preserve"> </w:t>
      </w:r>
      <w:hyperlink r:id="rId11" w:history="1">
        <w:r w:rsidRPr="00407991">
          <w:rPr>
            <w:rStyle w:val="Hyperlink"/>
            <w:rFonts w:ascii="Arial" w:eastAsia="Times New Roman" w:hAnsi="Arial" w:cs="Arial"/>
            <w:bCs/>
            <w:sz w:val="22"/>
            <w:szCs w:val="22"/>
          </w:rPr>
          <w:t>www.colourblindawareness.org</w:t>
        </w:r>
      </w:hyperlink>
      <w:r w:rsidRPr="00407991">
        <w:rPr>
          <w:rStyle w:val="yiv4544853786"/>
          <w:rFonts w:ascii="Arial" w:eastAsia="Times New Roman" w:hAnsi="Arial" w:cs="Arial"/>
          <w:bCs/>
          <w:color w:val="000000"/>
          <w:sz w:val="22"/>
          <w:szCs w:val="22"/>
        </w:rPr>
        <w:t xml:space="preserve"> </w:t>
      </w:r>
      <w:r>
        <w:rPr>
          <w:rStyle w:val="yiv4544853786"/>
          <w:rFonts w:ascii="Arial" w:eastAsia="Times New Roman" w:hAnsi="Arial" w:cs="Arial"/>
          <w:bCs/>
          <w:color w:val="000000"/>
          <w:sz w:val="22"/>
          <w:szCs w:val="22"/>
        </w:rPr>
        <w:t>@colourblindorg</w:t>
      </w:r>
    </w:p>
    <w:p w14:paraId="68049FD9" w14:textId="77777777" w:rsidR="00143AE0" w:rsidRDefault="00143AE0" w:rsidP="00143AE0">
      <w:pPr>
        <w:pStyle w:val="yiv8728833706msonormal"/>
        <w:shd w:val="clear" w:color="auto" w:fill="FFFFFF"/>
        <w:spacing w:before="0" w:beforeAutospacing="0" w:after="0" w:afterAutospacing="0"/>
        <w:rPr>
          <w:rStyle w:val="yiv4544853786"/>
          <w:rFonts w:ascii="Arial" w:eastAsia="Times New Roman" w:hAnsi="Arial" w:cs="Times New Roman"/>
          <w:color w:val="000000"/>
          <w:sz w:val="22"/>
          <w:szCs w:val="22"/>
        </w:rPr>
      </w:pPr>
      <w:r>
        <w:rPr>
          <w:rStyle w:val="yiv4544853786"/>
          <w:rFonts w:ascii="Arial" w:eastAsia="Times New Roman" w:hAnsi="Arial" w:cs="Times New Roman"/>
          <w:color w:val="000000"/>
          <w:sz w:val="22"/>
          <w:szCs w:val="22"/>
        </w:rPr>
        <w:t xml:space="preserve">A </w:t>
      </w:r>
      <w:r w:rsidRPr="000833C4">
        <w:rPr>
          <w:rStyle w:val="yiv4544853786"/>
          <w:rFonts w:ascii="Arial" w:eastAsia="Times New Roman" w:hAnsi="Arial" w:cs="Times New Roman"/>
          <w:color w:val="000000"/>
          <w:sz w:val="22"/>
          <w:szCs w:val="22"/>
        </w:rPr>
        <w:t>not-for profit Community Interest Company support</w:t>
      </w:r>
      <w:r>
        <w:rPr>
          <w:rStyle w:val="yiv4544853786"/>
          <w:rFonts w:ascii="Arial" w:eastAsia="Times New Roman" w:hAnsi="Arial" w:cs="Times New Roman"/>
          <w:color w:val="000000"/>
          <w:sz w:val="22"/>
          <w:szCs w:val="22"/>
        </w:rPr>
        <w:t xml:space="preserve">ing individuals </w:t>
      </w:r>
      <w:r w:rsidRPr="000833C4">
        <w:rPr>
          <w:rStyle w:val="yiv4544853786"/>
          <w:rFonts w:ascii="Arial" w:eastAsia="Times New Roman" w:hAnsi="Arial" w:cs="Times New Roman"/>
          <w:color w:val="000000"/>
          <w:sz w:val="22"/>
          <w:szCs w:val="22"/>
        </w:rPr>
        <w:t>and advis</w:t>
      </w:r>
      <w:r>
        <w:rPr>
          <w:rStyle w:val="yiv4544853786"/>
          <w:rFonts w:ascii="Arial" w:eastAsia="Times New Roman" w:hAnsi="Arial" w:cs="Times New Roman"/>
          <w:color w:val="000000"/>
          <w:sz w:val="22"/>
          <w:szCs w:val="22"/>
        </w:rPr>
        <w:t>ing</w:t>
      </w:r>
      <w:r w:rsidRPr="000833C4">
        <w:rPr>
          <w:rStyle w:val="yiv4544853786"/>
          <w:rFonts w:ascii="Arial" w:eastAsia="Times New Roman" w:hAnsi="Arial" w:cs="Times New Roman"/>
          <w:color w:val="000000"/>
          <w:sz w:val="22"/>
          <w:szCs w:val="22"/>
        </w:rPr>
        <w:t xml:space="preserve"> </w:t>
      </w:r>
      <w:r>
        <w:rPr>
          <w:rStyle w:val="yiv4544853786"/>
          <w:rFonts w:ascii="Arial" w:eastAsia="Times New Roman" w:hAnsi="Arial" w:cs="Times New Roman"/>
          <w:color w:val="000000"/>
          <w:sz w:val="22"/>
          <w:szCs w:val="22"/>
        </w:rPr>
        <w:t>organisations</w:t>
      </w:r>
      <w:r w:rsidRPr="000833C4">
        <w:rPr>
          <w:rStyle w:val="yiv4544853786"/>
          <w:rFonts w:ascii="Arial" w:eastAsia="Times New Roman" w:hAnsi="Arial" w:cs="Times New Roman"/>
          <w:color w:val="000000"/>
          <w:sz w:val="22"/>
          <w:szCs w:val="22"/>
        </w:rPr>
        <w:t xml:space="preserve"> in how to become inclusive to people with colour blindness. </w:t>
      </w:r>
      <w:r>
        <w:rPr>
          <w:rStyle w:val="yiv4544853786"/>
          <w:rFonts w:ascii="Arial" w:eastAsia="Times New Roman" w:hAnsi="Arial" w:cs="Times New Roman"/>
          <w:color w:val="000000"/>
          <w:sz w:val="22"/>
          <w:szCs w:val="22"/>
        </w:rPr>
        <w:t>Colour Blind Awareness wrote the UEFA/FA Guidance on Colour Blindness in Football for and worked with World Rugby to create similar guidelines for rugby.</w:t>
      </w:r>
    </w:p>
    <w:p w14:paraId="3216BBE9" w14:textId="55ACFA21" w:rsidR="00055431" w:rsidRPr="000833C4" w:rsidRDefault="00055431" w:rsidP="00143AE0">
      <w:pPr>
        <w:pStyle w:val="yiv8728833706msonormal"/>
        <w:shd w:val="clear" w:color="auto" w:fill="FFFFFF"/>
        <w:spacing w:before="0" w:beforeAutospacing="0" w:after="0" w:afterAutospacing="0"/>
        <w:rPr>
          <w:rFonts w:ascii="Arial" w:hAnsi="Arial" w:cs="Arial"/>
          <w:b/>
          <w:color w:val="000000"/>
          <w:sz w:val="22"/>
          <w:szCs w:val="22"/>
        </w:rPr>
      </w:pPr>
      <w:r w:rsidRPr="000833C4">
        <w:rPr>
          <w:rFonts w:ascii="Arial" w:hAnsi="Arial" w:cs="Arial"/>
          <w:b/>
          <w:color w:val="000000"/>
          <w:sz w:val="22"/>
          <w:szCs w:val="22"/>
        </w:rPr>
        <w:lastRenderedPageBreak/>
        <w:t>Contact</w:t>
      </w:r>
    </w:p>
    <w:p w14:paraId="0C03200E" w14:textId="2DA25184" w:rsidR="00055431" w:rsidRPr="000833C4" w:rsidRDefault="00055431" w:rsidP="00055431">
      <w:pPr>
        <w:pStyle w:val="yiv8728833706msonormal"/>
        <w:shd w:val="clear" w:color="auto" w:fill="FFFFFF"/>
        <w:spacing w:before="0" w:beforeAutospacing="0" w:after="0" w:afterAutospacing="0"/>
        <w:rPr>
          <w:rFonts w:ascii="Arial" w:hAnsi="Arial" w:cs="Arial"/>
          <w:color w:val="000000"/>
          <w:sz w:val="22"/>
          <w:szCs w:val="22"/>
        </w:rPr>
      </w:pPr>
      <w:r w:rsidRPr="000833C4">
        <w:rPr>
          <w:rFonts w:ascii="Arial" w:hAnsi="Arial" w:cs="Arial"/>
          <w:color w:val="000000"/>
          <w:sz w:val="22"/>
          <w:szCs w:val="22"/>
        </w:rPr>
        <w:t>Kathryn Albany-Ward</w:t>
      </w:r>
      <w:r w:rsidR="00EF20EB" w:rsidRPr="000833C4">
        <w:rPr>
          <w:rFonts w:ascii="Arial" w:hAnsi="Arial" w:cs="Arial"/>
          <w:color w:val="000000"/>
          <w:sz w:val="22"/>
          <w:szCs w:val="22"/>
        </w:rPr>
        <w:t>, Colour Blind Awareness</w:t>
      </w:r>
      <w:r w:rsidRPr="000833C4">
        <w:rPr>
          <w:rFonts w:ascii="Arial" w:hAnsi="Arial" w:cs="Arial"/>
          <w:color w:val="000000"/>
          <w:sz w:val="22"/>
          <w:szCs w:val="22"/>
        </w:rPr>
        <w:t xml:space="preserve"> </w:t>
      </w:r>
    </w:p>
    <w:p w14:paraId="1EA0F5AA" w14:textId="67C891B4" w:rsidR="008D7A02" w:rsidRPr="000833C4" w:rsidRDefault="008D7A02" w:rsidP="00055431">
      <w:pPr>
        <w:pStyle w:val="yiv8728833706msonormal"/>
        <w:shd w:val="clear" w:color="auto" w:fill="FFFFFF"/>
        <w:spacing w:before="0" w:beforeAutospacing="0" w:after="0" w:afterAutospacing="0"/>
        <w:rPr>
          <w:rFonts w:ascii="Arial" w:hAnsi="Arial" w:cs="Arial"/>
          <w:color w:val="000000"/>
          <w:sz w:val="22"/>
          <w:szCs w:val="22"/>
          <w:lang w:val="fr-FR"/>
        </w:rPr>
      </w:pPr>
      <w:r w:rsidRPr="000833C4">
        <w:rPr>
          <w:rFonts w:ascii="Arial" w:hAnsi="Arial" w:cs="Arial"/>
          <w:color w:val="000000"/>
          <w:sz w:val="22"/>
          <w:szCs w:val="22"/>
          <w:lang w:val="fr-FR"/>
        </w:rPr>
        <w:t xml:space="preserve">Email: </w:t>
      </w:r>
      <w:r w:rsidRPr="000833C4">
        <w:rPr>
          <w:rFonts w:ascii="Arial" w:hAnsi="Arial" w:cs="Arial"/>
          <w:color w:val="000000"/>
          <w:sz w:val="22"/>
          <w:szCs w:val="22"/>
          <w:lang w:val="fr-FR"/>
        </w:rPr>
        <w:tab/>
      </w:r>
      <w:hyperlink r:id="rId12" w:history="1">
        <w:r w:rsidR="00647A1D" w:rsidRPr="000833C4">
          <w:rPr>
            <w:rStyle w:val="Hyperlink"/>
            <w:rFonts w:ascii="Arial" w:hAnsi="Arial" w:cs="Arial"/>
            <w:sz w:val="22"/>
            <w:szCs w:val="22"/>
            <w:lang w:val="fr-FR"/>
          </w:rPr>
          <w:t>kathryn@colourblindawareness.org</w:t>
        </w:r>
      </w:hyperlink>
    </w:p>
    <w:p w14:paraId="49BC86E1" w14:textId="2325D2D3" w:rsidR="008D7A02" w:rsidRPr="000833C4" w:rsidRDefault="008D7A02" w:rsidP="00055431">
      <w:pPr>
        <w:pStyle w:val="yiv8728833706msonormal"/>
        <w:shd w:val="clear" w:color="auto" w:fill="FFFFFF"/>
        <w:spacing w:before="0" w:beforeAutospacing="0" w:after="0" w:afterAutospacing="0"/>
        <w:rPr>
          <w:rFonts w:ascii="Arial" w:hAnsi="Arial" w:cs="Arial"/>
          <w:color w:val="000000"/>
          <w:sz w:val="22"/>
          <w:szCs w:val="22"/>
          <w:lang w:val="fr-FR"/>
        </w:rPr>
      </w:pPr>
      <w:r w:rsidRPr="000833C4">
        <w:rPr>
          <w:rFonts w:ascii="Arial" w:hAnsi="Arial" w:cs="Arial"/>
          <w:color w:val="000000"/>
          <w:sz w:val="22"/>
          <w:szCs w:val="22"/>
          <w:lang w:val="fr-FR"/>
        </w:rPr>
        <w:t xml:space="preserve">Mobile </w:t>
      </w:r>
      <w:r w:rsidRPr="000833C4">
        <w:rPr>
          <w:rFonts w:ascii="Arial" w:hAnsi="Arial" w:cs="Arial"/>
          <w:color w:val="000000"/>
          <w:sz w:val="22"/>
          <w:szCs w:val="22"/>
          <w:lang w:val="fr-FR"/>
        </w:rPr>
        <w:tab/>
      </w:r>
      <w:r w:rsidR="00647A1D" w:rsidRPr="000833C4">
        <w:rPr>
          <w:rFonts w:ascii="Arial" w:hAnsi="Arial" w:cs="Arial"/>
          <w:color w:val="000000"/>
          <w:sz w:val="22"/>
          <w:szCs w:val="22"/>
          <w:lang w:val="fr-FR"/>
        </w:rPr>
        <w:t>+44(</w:t>
      </w:r>
      <w:r w:rsidRPr="000833C4">
        <w:rPr>
          <w:rFonts w:ascii="Arial" w:hAnsi="Arial" w:cs="Arial"/>
          <w:color w:val="000000"/>
          <w:sz w:val="22"/>
          <w:szCs w:val="22"/>
          <w:lang w:val="fr-FR"/>
        </w:rPr>
        <w:t>0</w:t>
      </w:r>
      <w:r w:rsidR="00647A1D" w:rsidRPr="000833C4">
        <w:rPr>
          <w:rFonts w:ascii="Arial" w:hAnsi="Arial" w:cs="Arial"/>
          <w:color w:val="000000"/>
          <w:sz w:val="22"/>
          <w:szCs w:val="22"/>
          <w:lang w:val="fr-FR"/>
        </w:rPr>
        <w:t>)</w:t>
      </w:r>
      <w:r w:rsidRPr="000833C4">
        <w:rPr>
          <w:rFonts w:ascii="Arial" w:hAnsi="Arial" w:cs="Arial"/>
          <w:color w:val="000000"/>
          <w:sz w:val="22"/>
          <w:szCs w:val="22"/>
          <w:lang w:val="fr-FR"/>
        </w:rPr>
        <w:t>7802 777480</w:t>
      </w:r>
    </w:p>
    <w:p w14:paraId="2044534D" w14:textId="77777777" w:rsidR="00A154CA" w:rsidRPr="000833C4" w:rsidRDefault="00A154CA" w:rsidP="00055431">
      <w:pPr>
        <w:pStyle w:val="yiv8728833706msonormal"/>
        <w:shd w:val="clear" w:color="auto" w:fill="FFFFFF"/>
        <w:spacing w:before="0" w:beforeAutospacing="0" w:after="0" w:afterAutospacing="0"/>
        <w:rPr>
          <w:rFonts w:ascii="Arial" w:hAnsi="Arial" w:cs="Arial"/>
          <w:color w:val="000000"/>
          <w:sz w:val="22"/>
          <w:szCs w:val="22"/>
          <w:lang w:val="fr-FR"/>
        </w:rPr>
      </w:pPr>
    </w:p>
    <w:p w14:paraId="14FFECAA" w14:textId="52868E49" w:rsidR="004E3B4C" w:rsidRPr="000833C4" w:rsidRDefault="004E3B4C" w:rsidP="00055431">
      <w:pPr>
        <w:pStyle w:val="yiv8728833706msonormal"/>
        <w:shd w:val="clear" w:color="auto" w:fill="FFFFFF"/>
        <w:spacing w:before="0" w:beforeAutospacing="0" w:after="0" w:afterAutospacing="0"/>
        <w:rPr>
          <w:rFonts w:ascii="Arial" w:hAnsi="Arial" w:cs="Arial"/>
          <w:b/>
          <w:bCs/>
          <w:color w:val="000000"/>
          <w:sz w:val="22"/>
          <w:szCs w:val="22"/>
        </w:rPr>
      </w:pPr>
      <w:r w:rsidRPr="000833C4">
        <w:rPr>
          <w:rFonts w:ascii="Arial" w:hAnsi="Arial" w:cs="Arial"/>
          <w:b/>
          <w:bCs/>
          <w:color w:val="000000"/>
          <w:sz w:val="22"/>
          <w:szCs w:val="22"/>
        </w:rPr>
        <w:t>Resources</w:t>
      </w:r>
    </w:p>
    <w:p w14:paraId="1155C2A8" w14:textId="77777777" w:rsidR="004E3B4C" w:rsidRPr="000833C4" w:rsidRDefault="004E3B4C" w:rsidP="00055431">
      <w:pPr>
        <w:pStyle w:val="yiv8728833706msonormal"/>
        <w:shd w:val="clear" w:color="auto" w:fill="FFFFFF"/>
        <w:spacing w:before="0" w:beforeAutospacing="0" w:after="0" w:afterAutospacing="0"/>
        <w:rPr>
          <w:rFonts w:ascii="Arial" w:hAnsi="Arial" w:cs="Arial"/>
          <w:color w:val="000000"/>
          <w:sz w:val="22"/>
          <w:szCs w:val="22"/>
        </w:rPr>
      </w:pPr>
    </w:p>
    <w:p w14:paraId="5168A537" w14:textId="77777777" w:rsidR="00021492" w:rsidRDefault="003A3672" w:rsidP="00313200">
      <w:pPr>
        <w:pStyle w:val="yiv8728833706msonormal"/>
        <w:numPr>
          <w:ilvl w:val="0"/>
          <w:numId w:val="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Guid</w:t>
      </w:r>
      <w:r w:rsidR="00687646">
        <w:rPr>
          <w:rFonts w:ascii="Arial" w:hAnsi="Arial" w:cs="Arial"/>
          <w:color w:val="000000"/>
          <w:sz w:val="22"/>
          <w:szCs w:val="22"/>
        </w:rPr>
        <w:t xml:space="preserve">ance documents </w:t>
      </w:r>
      <w:r>
        <w:rPr>
          <w:rFonts w:ascii="Arial" w:hAnsi="Arial" w:cs="Arial"/>
          <w:color w:val="000000"/>
          <w:sz w:val="22"/>
          <w:szCs w:val="22"/>
        </w:rPr>
        <w:t xml:space="preserve">for football </w:t>
      </w:r>
      <w:r w:rsidR="00E06D60">
        <w:rPr>
          <w:rFonts w:ascii="Arial" w:hAnsi="Arial" w:cs="Arial"/>
          <w:color w:val="000000"/>
          <w:sz w:val="22"/>
          <w:szCs w:val="22"/>
        </w:rPr>
        <w:t>including UEFA</w:t>
      </w:r>
      <w:r w:rsidR="008F6252">
        <w:rPr>
          <w:rFonts w:ascii="Arial" w:hAnsi="Arial" w:cs="Arial"/>
          <w:color w:val="000000"/>
          <w:sz w:val="22"/>
          <w:szCs w:val="22"/>
        </w:rPr>
        <w:t>/</w:t>
      </w:r>
      <w:r w:rsidR="00E06D60">
        <w:rPr>
          <w:rFonts w:ascii="Arial" w:hAnsi="Arial" w:cs="Arial"/>
          <w:color w:val="000000"/>
          <w:sz w:val="22"/>
          <w:szCs w:val="22"/>
        </w:rPr>
        <w:t xml:space="preserve">FA document </w:t>
      </w:r>
      <w:r w:rsidR="003017D1">
        <w:rPr>
          <w:rFonts w:ascii="Arial" w:hAnsi="Arial" w:cs="Arial"/>
          <w:color w:val="000000"/>
          <w:sz w:val="22"/>
          <w:szCs w:val="22"/>
        </w:rPr>
        <w:t>‘</w:t>
      </w:r>
      <w:r w:rsidR="00E06D60">
        <w:rPr>
          <w:rFonts w:ascii="Arial" w:hAnsi="Arial" w:cs="Arial"/>
          <w:color w:val="000000"/>
          <w:sz w:val="22"/>
          <w:szCs w:val="22"/>
        </w:rPr>
        <w:t>Colour Blindness in Football</w:t>
      </w:r>
      <w:r w:rsidR="003017D1">
        <w:rPr>
          <w:rFonts w:ascii="Arial" w:hAnsi="Arial" w:cs="Arial"/>
          <w:color w:val="000000"/>
          <w:sz w:val="22"/>
          <w:szCs w:val="22"/>
        </w:rPr>
        <w:t>’</w:t>
      </w:r>
      <w:r w:rsidR="00E06D60">
        <w:rPr>
          <w:rFonts w:ascii="Arial" w:hAnsi="Arial" w:cs="Arial"/>
          <w:color w:val="000000"/>
          <w:sz w:val="22"/>
          <w:szCs w:val="22"/>
        </w:rPr>
        <w:t xml:space="preserve"> </w:t>
      </w:r>
      <w:hyperlink r:id="rId13" w:history="1">
        <w:r w:rsidR="003017D1" w:rsidRPr="006B0FA7">
          <w:rPr>
            <w:rStyle w:val="Hyperlink"/>
            <w:rFonts w:ascii="Arial" w:hAnsi="Arial" w:cs="Arial"/>
            <w:sz w:val="22"/>
            <w:szCs w:val="22"/>
          </w:rPr>
          <w:t>https://www.colourblindawareness.org/colour-blindness-and-sport/guidance-documents/</w:t>
        </w:r>
      </w:hyperlink>
      <w:r w:rsidR="0014550A">
        <w:rPr>
          <w:rFonts w:ascii="Arial" w:hAnsi="Arial" w:cs="Arial"/>
          <w:color w:val="000000"/>
          <w:sz w:val="22"/>
          <w:szCs w:val="22"/>
        </w:rPr>
        <w:t xml:space="preserve"> </w:t>
      </w:r>
    </w:p>
    <w:p w14:paraId="7093275F" w14:textId="77777777" w:rsidR="00143AE0" w:rsidRDefault="004E3B4C" w:rsidP="00313200">
      <w:pPr>
        <w:pStyle w:val="yiv8728833706msonormal"/>
        <w:numPr>
          <w:ilvl w:val="0"/>
          <w:numId w:val="7"/>
        </w:numPr>
        <w:shd w:val="clear" w:color="auto" w:fill="FFFFFF"/>
        <w:spacing w:before="0" w:beforeAutospacing="0" w:after="0" w:afterAutospacing="0"/>
        <w:rPr>
          <w:rFonts w:ascii="Arial" w:hAnsi="Arial" w:cs="Arial"/>
          <w:color w:val="000000"/>
          <w:sz w:val="22"/>
          <w:szCs w:val="22"/>
        </w:rPr>
      </w:pPr>
      <w:r w:rsidRPr="000833C4">
        <w:rPr>
          <w:rFonts w:ascii="Arial" w:hAnsi="Arial" w:cs="Arial"/>
          <w:color w:val="000000"/>
          <w:sz w:val="22"/>
          <w:szCs w:val="22"/>
        </w:rPr>
        <w:t xml:space="preserve">World Rugby Guidelines on colour blindness </w:t>
      </w:r>
      <w:hyperlink r:id="rId14" w:history="1">
        <w:r w:rsidR="00C874E7" w:rsidRPr="000833C4">
          <w:rPr>
            <w:rStyle w:val="Hyperlink"/>
            <w:rFonts w:ascii="Arial" w:hAnsi="Arial" w:cs="Arial"/>
            <w:sz w:val="22"/>
            <w:szCs w:val="22"/>
          </w:rPr>
          <w:t>https://www.world.rugby/organisation/accessibility/colour-blind/intro</w:t>
        </w:r>
      </w:hyperlink>
      <w:r w:rsidR="00C874E7" w:rsidRPr="000833C4">
        <w:rPr>
          <w:rFonts w:ascii="Arial" w:hAnsi="Arial" w:cs="Arial"/>
          <w:color w:val="000000"/>
          <w:sz w:val="22"/>
          <w:szCs w:val="22"/>
        </w:rPr>
        <w:t xml:space="preserve"> </w:t>
      </w:r>
    </w:p>
    <w:p w14:paraId="1E027AC5" w14:textId="5F0AD98F" w:rsidR="000D03FC" w:rsidRDefault="003E076A" w:rsidP="00313200">
      <w:pPr>
        <w:pStyle w:val="yiv8728833706msonormal"/>
        <w:numPr>
          <w:ilvl w:val="0"/>
          <w:numId w:val="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Randers FC screening</w:t>
      </w:r>
      <w:r w:rsidR="000D03FC">
        <w:rPr>
          <w:rFonts w:ascii="Arial" w:hAnsi="Arial" w:cs="Arial"/>
          <w:color w:val="000000"/>
          <w:sz w:val="22"/>
          <w:szCs w:val="22"/>
        </w:rPr>
        <w:t xml:space="preserve">, 2021 – video </w:t>
      </w:r>
      <w:hyperlink r:id="rId15" w:history="1">
        <w:r w:rsidR="000D03FC" w:rsidRPr="00A30460">
          <w:rPr>
            <w:rStyle w:val="Hyperlink"/>
            <w:rFonts w:ascii="Arial" w:hAnsi="Arial" w:cs="Arial"/>
            <w:sz w:val="22"/>
            <w:szCs w:val="22"/>
          </w:rPr>
          <w:t>https://randersfc.dk/nyheder-superliga/2021/september-2021/randers-fc-saetter-fokus-pa-farveblindhed</w:t>
        </w:r>
      </w:hyperlink>
    </w:p>
    <w:p w14:paraId="09B83875" w14:textId="6B378BE9" w:rsidR="000D03FC" w:rsidRDefault="000D03FC" w:rsidP="00313200">
      <w:pPr>
        <w:pStyle w:val="yiv8728833706msonormal"/>
        <w:numPr>
          <w:ilvl w:val="0"/>
          <w:numId w:val="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Swansea City </w:t>
      </w:r>
      <w:r w:rsidR="00AC5BBD">
        <w:rPr>
          <w:rFonts w:ascii="Arial" w:hAnsi="Arial" w:cs="Arial"/>
          <w:color w:val="000000"/>
          <w:sz w:val="22"/>
          <w:szCs w:val="22"/>
        </w:rPr>
        <w:t xml:space="preserve">AFC </w:t>
      </w:r>
      <w:r w:rsidR="00350419">
        <w:rPr>
          <w:rFonts w:ascii="Arial" w:hAnsi="Arial" w:cs="Arial"/>
          <w:color w:val="000000"/>
          <w:sz w:val="22"/>
          <w:szCs w:val="22"/>
        </w:rPr>
        <w:t xml:space="preserve">‘Working towards minimising the effect of colour blindness 2022 </w:t>
      </w:r>
      <w:hyperlink r:id="rId16" w:history="1">
        <w:r w:rsidR="00313200" w:rsidRPr="00A30460">
          <w:rPr>
            <w:rStyle w:val="Hyperlink"/>
            <w:rFonts w:ascii="Arial" w:hAnsi="Arial" w:cs="Arial"/>
            <w:sz w:val="22"/>
            <w:szCs w:val="22"/>
          </w:rPr>
          <w:t>https://www.swanseacity.com/news/swansea-city-working-minimise-impact-colour-blindness</w:t>
        </w:r>
      </w:hyperlink>
    </w:p>
    <w:p w14:paraId="073EBBE3" w14:textId="77777777" w:rsidR="00313200" w:rsidRDefault="00313200" w:rsidP="00313200">
      <w:pPr>
        <w:pStyle w:val="yiv8728833706msonormal"/>
        <w:shd w:val="clear" w:color="auto" w:fill="FFFFFF"/>
        <w:spacing w:before="0" w:beforeAutospacing="0" w:after="0" w:afterAutospacing="0"/>
        <w:ind w:left="720"/>
        <w:rPr>
          <w:rFonts w:ascii="Arial" w:hAnsi="Arial" w:cs="Arial"/>
          <w:color w:val="000000"/>
          <w:sz w:val="22"/>
          <w:szCs w:val="22"/>
        </w:rPr>
      </w:pPr>
    </w:p>
    <w:p w14:paraId="14146676" w14:textId="2D49F7E8" w:rsidR="00FE4156" w:rsidRDefault="00E6211F" w:rsidP="00687646">
      <w:pPr>
        <w:pStyle w:val="yiv8728833706msonormal"/>
        <w:shd w:val="clear" w:color="auto" w:fill="FFFFFF"/>
        <w:spacing w:before="0" w:beforeAutospacing="0" w:after="0" w:afterAutospacing="0"/>
        <w:rPr>
          <w:rFonts w:ascii="Arial" w:hAnsi="Arial" w:cs="Arial"/>
          <w:b/>
          <w:bCs/>
          <w:color w:val="000000"/>
          <w:sz w:val="22"/>
          <w:szCs w:val="22"/>
        </w:rPr>
      </w:pPr>
      <w:r>
        <w:rPr>
          <w:rFonts w:ascii="Arial" w:hAnsi="Arial" w:cs="Arial"/>
          <w:color w:val="000000"/>
          <w:sz w:val="22"/>
          <w:szCs w:val="22"/>
        </w:rPr>
        <w:t xml:space="preserve"> </w:t>
      </w:r>
      <w:r w:rsidR="00A154CA" w:rsidRPr="000833C4">
        <w:rPr>
          <w:rFonts w:ascii="Arial" w:hAnsi="Arial" w:cs="Arial"/>
          <w:b/>
          <w:bCs/>
          <w:color w:val="000000"/>
          <w:sz w:val="22"/>
          <w:szCs w:val="22"/>
        </w:rPr>
        <w:t>ENDS</w:t>
      </w:r>
    </w:p>
    <w:sectPr w:rsidR="00FE4156"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B76"/>
    <w:multiLevelType w:val="hybridMultilevel"/>
    <w:tmpl w:val="8228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1DFD"/>
    <w:multiLevelType w:val="hybridMultilevel"/>
    <w:tmpl w:val="503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D7497"/>
    <w:multiLevelType w:val="multilevel"/>
    <w:tmpl w:val="3BA6A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12AF4"/>
    <w:multiLevelType w:val="multilevel"/>
    <w:tmpl w:val="0F385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909B0"/>
    <w:multiLevelType w:val="multilevel"/>
    <w:tmpl w:val="A28683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B09DC"/>
    <w:multiLevelType w:val="multilevel"/>
    <w:tmpl w:val="C5C25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85F17"/>
    <w:multiLevelType w:val="hybridMultilevel"/>
    <w:tmpl w:val="AD4232DE"/>
    <w:lvl w:ilvl="0" w:tplc="8DFEBED6">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88681">
    <w:abstractNumId w:val="1"/>
  </w:num>
  <w:num w:numId="2" w16cid:durableId="542206847">
    <w:abstractNumId w:val="5"/>
  </w:num>
  <w:num w:numId="3" w16cid:durableId="1752199088">
    <w:abstractNumId w:val="2"/>
  </w:num>
  <w:num w:numId="4" w16cid:durableId="1331448872">
    <w:abstractNumId w:val="4"/>
  </w:num>
  <w:num w:numId="5" w16cid:durableId="1141192669">
    <w:abstractNumId w:val="3"/>
  </w:num>
  <w:num w:numId="6" w16cid:durableId="131414454">
    <w:abstractNumId w:val="6"/>
  </w:num>
  <w:num w:numId="7" w16cid:durableId="30324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D3"/>
    <w:rsid w:val="00010A42"/>
    <w:rsid w:val="00012453"/>
    <w:rsid w:val="00021492"/>
    <w:rsid w:val="00025B9B"/>
    <w:rsid w:val="00031B9B"/>
    <w:rsid w:val="0004167D"/>
    <w:rsid w:val="00055431"/>
    <w:rsid w:val="000563D7"/>
    <w:rsid w:val="00066419"/>
    <w:rsid w:val="000739E6"/>
    <w:rsid w:val="000833C4"/>
    <w:rsid w:val="00090C47"/>
    <w:rsid w:val="000A58D3"/>
    <w:rsid w:val="000A65B2"/>
    <w:rsid w:val="000B191A"/>
    <w:rsid w:val="000C1DB6"/>
    <w:rsid w:val="000C230F"/>
    <w:rsid w:val="000C662A"/>
    <w:rsid w:val="000C7DEE"/>
    <w:rsid w:val="000D03FC"/>
    <w:rsid w:val="000D0C25"/>
    <w:rsid w:val="000D722D"/>
    <w:rsid w:val="000E59AA"/>
    <w:rsid w:val="000F3E3C"/>
    <w:rsid w:val="000F58CB"/>
    <w:rsid w:val="00101DBE"/>
    <w:rsid w:val="001123C9"/>
    <w:rsid w:val="001152F4"/>
    <w:rsid w:val="001206B5"/>
    <w:rsid w:val="00125B40"/>
    <w:rsid w:val="0012682B"/>
    <w:rsid w:val="00143AE0"/>
    <w:rsid w:val="0014550A"/>
    <w:rsid w:val="0014582A"/>
    <w:rsid w:val="00157F16"/>
    <w:rsid w:val="00170F02"/>
    <w:rsid w:val="00172C93"/>
    <w:rsid w:val="001746EB"/>
    <w:rsid w:val="001765C6"/>
    <w:rsid w:val="00196F17"/>
    <w:rsid w:val="001A7BE4"/>
    <w:rsid w:val="001C433F"/>
    <w:rsid w:val="001D248D"/>
    <w:rsid w:val="001D302D"/>
    <w:rsid w:val="001F4AD9"/>
    <w:rsid w:val="001F7D6E"/>
    <w:rsid w:val="00203764"/>
    <w:rsid w:val="002132F7"/>
    <w:rsid w:val="00217E81"/>
    <w:rsid w:val="0022210B"/>
    <w:rsid w:val="00222547"/>
    <w:rsid w:val="00231940"/>
    <w:rsid w:val="0023434D"/>
    <w:rsid w:val="00235E76"/>
    <w:rsid w:val="002464F8"/>
    <w:rsid w:val="00257AB3"/>
    <w:rsid w:val="00274ABC"/>
    <w:rsid w:val="00282BDC"/>
    <w:rsid w:val="0028624D"/>
    <w:rsid w:val="0028643F"/>
    <w:rsid w:val="00292BA2"/>
    <w:rsid w:val="002A12CC"/>
    <w:rsid w:val="002A30D4"/>
    <w:rsid w:val="002A71E8"/>
    <w:rsid w:val="002B0314"/>
    <w:rsid w:val="002B0667"/>
    <w:rsid w:val="002B2F3D"/>
    <w:rsid w:val="002B6150"/>
    <w:rsid w:val="002D5307"/>
    <w:rsid w:val="002E2801"/>
    <w:rsid w:val="003017D1"/>
    <w:rsid w:val="00303287"/>
    <w:rsid w:val="003042C1"/>
    <w:rsid w:val="00313200"/>
    <w:rsid w:val="00316D4E"/>
    <w:rsid w:val="00321760"/>
    <w:rsid w:val="00331934"/>
    <w:rsid w:val="0033393D"/>
    <w:rsid w:val="003353A3"/>
    <w:rsid w:val="00344954"/>
    <w:rsid w:val="0034675E"/>
    <w:rsid w:val="00350419"/>
    <w:rsid w:val="00351F0F"/>
    <w:rsid w:val="00363BCD"/>
    <w:rsid w:val="00370688"/>
    <w:rsid w:val="00375B9F"/>
    <w:rsid w:val="003966EA"/>
    <w:rsid w:val="003A3672"/>
    <w:rsid w:val="003A69C2"/>
    <w:rsid w:val="003B5EB4"/>
    <w:rsid w:val="003E076A"/>
    <w:rsid w:val="003E5CD5"/>
    <w:rsid w:val="003F090C"/>
    <w:rsid w:val="003F3B6A"/>
    <w:rsid w:val="00407609"/>
    <w:rsid w:val="00407991"/>
    <w:rsid w:val="0041459A"/>
    <w:rsid w:val="0042154C"/>
    <w:rsid w:val="00421EFE"/>
    <w:rsid w:val="00423838"/>
    <w:rsid w:val="00424AA1"/>
    <w:rsid w:val="00424EB5"/>
    <w:rsid w:val="00426625"/>
    <w:rsid w:val="00431A9A"/>
    <w:rsid w:val="00433A32"/>
    <w:rsid w:val="004457D7"/>
    <w:rsid w:val="00450095"/>
    <w:rsid w:val="00450405"/>
    <w:rsid w:val="00451591"/>
    <w:rsid w:val="004520B2"/>
    <w:rsid w:val="00453D7C"/>
    <w:rsid w:val="00471B81"/>
    <w:rsid w:val="004747F4"/>
    <w:rsid w:val="00474BBE"/>
    <w:rsid w:val="00477D38"/>
    <w:rsid w:val="00477FAF"/>
    <w:rsid w:val="00496B99"/>
    <w:rsid w:val="004A603F"/>
    <w:rsid w:val="004B22F3"/>
    <w:rsid w:val="004B7D1E"/>
    <w:rsid w:val="004D2A21"/>
    <w:rsid w:val="004D5B47"/>
    <w:rsid w:val="004D6434"/>
    <w:rsid w:val="004E1D07"/>
    <w:rsid w:val="004E3B4C"/>
    <w:rsid w:val="004F6FAE"/>
    <w:rsid w:val="005055EE"/>
    <w:rsid w:val="005142FA"/>
    <w:rsid w:val="00514B39"/>
    <w:rsid w:val="005157E8"/>
    <w:rsid w:val="0053287D"/>
    <w:rsid w:val="0054219D"/>
    <w:rsid w:val="00550F09"/>
    <w:rsid w:val="00564767"/>
    <w:rsid w:val="00572E77"/>
    <w:rsid w:val="00573CCC"/>
    <w:rsid w:val="00575FE3"/>
    <w:rsid w:val="0058484D"/>
    <w:rsid w:val="005865C9"/>
    <w:rsid w:val="005A12CA"/>
    <w:rsid w:val="005A16EB"/>
    <w:rsid w:val="005A7549"/>
    <w:rsid w:val="005B4AEB"/>
    <w:rsid w:val="005B7917"/>
    <w:rsid w:val="005C6104"/>
    <w:rsid w:val="005F2EA0"/>
    <w:rsid w:val="005F5753"/>
    <w:rsid w:val="006008E3"/>
    <w:rsid w:val="0060480A"/>
    <w:rsid w:val="006079C3"/>
    <w:rsid w:val="00607B0C"/>
    <w:rsid w:val="006138D1"/>
    <w:rsid w:val="00621CFD"/>
    <w:rsid w:val="00622744"/>
    <w:rsid w:val="006354ED"/>
    <w:rsid w:val="0063768B"/>
    <w:rsid w:val="00647A1D"/>
    <w:rsid w:val="00650D48"/>
    <w:rsid w:val="00651ABC"/>
    <w:rsid w:val="00655D9A"/>
    <w:rsid w:val="00660486"/>
    <w:rsid w:val="00666C60"/>
    <w:rsid w:val="00683F79"/>
    <w:rsid w:val="0068510C"/>
    <w:rsid w:val="0068730D"/>
    <w:rsid w:val="00687646"/>
    <w:rsid w:val="00694DC9"/>
    <w:rsid w:val="006A31A9"/>
    <w:rsid w:val="006B6C4F"/>
    <w:rsid w:val="006B6E6E"/>
    <w:rsid w:val="006D0B76"/>
    <w:rsid w:val="006D745D"/>
    <w:rsid w:val="006D763C"/>
    <w:rsid w:val="006F3F40"/>
    <w:rsid w:val="006F489E"/>
    <w:rsid w:val="006F550F"/>
    <w:rsid w:val="006F70EF"/>
    <w:rsid w:val="00713CD0"/>
    <w:rsid w:val="0072205A"/>
    <w:rsid w:val="0073313A"/>
    <w:rsid w:val="00744432"/>
    <w:rsid w:val="00747CD7"/>
    <w:rsid w:val="00750201"/>
    <w:rsid w:val="00752704"/>
    <w:rsid w:val="00756EB1"/>
    <w:rsid w:val="0076431F"/>
    <w:rsid w:val="007739F2"/>
    <w:rsid w:val="00774D29"/>
    <w:rsid w:val="00781800"/>
    <w:rsid w:val="00794AAB"/>
    <w:rsid w:val="007A14B7"/>
    <w:rsid w:val="007B1376"/>
    <w:rsid w:val="007B3F78"/>
    <w:rsid w:val="007D57EE"/>
    <w:rsid w:val="007D73CF"/>
    <w:rsid w:val="007F5727"/>
    <w:rsid w:val="00800B4A"/>
    <w:rsid w:val="008067C2"/>
    <w:rsid w:val="00810E9B"/>
    <w:rsid w:val="008259C4"/>
    <w:rsid w:val="00841C3F"/>
    <w:rsid w:val="0084356F"/>
    <w:rsid w:val="00864E3B"/>
    <w:rsid w:val="00866E84"/>
    <w:rsid w:val="00875358"/>
    <w:rsid w:val="00875EBA"/>
    <w:rsid w:val="00885026"/>
    <w:rsid w:val="0089023F"/>
    <w:rsid w:val="00896BBE"/>
    <w:rsid w:val="008A6B58"/>
    <w:rsid w:val="008A6F87"/>
    <w:rsid w:val="008C1471"/>
    <w:rsid w:val="008C6130"/>
    <w:rsid w:val="008D7261"/>
    <w:rsid w:val="008D7A02"/>
    <w:rsid w:val="008F3B69"/>
    <w:rsid w:val="008F6252"/>
    <w:rsid w:val="008F6EE9"/>
    <w:rsid w:val="00900E0F"/>
    <w:rsid w:val="009033F4"/>
    <w:rsid w:val="0091642E"/>
    <w:rsid w:val="00937D4B"/>
    <w:rsid w:val="00941252"/>
    <w:rsid w:val="009616D5"/>
    <w:rsid w:val="00974B9C"/>
    <w:rsid w:val="00977303"/>
    <w:rsid w:val="00980B62"/>
    <w:rsid w:val="00990889"/>
    <w:rsid w:val="00993638"/>
    <w:rsid w:val="009939FF"/>
    <w:rsid w:val="00995BBF"/>
    <w:rsid w:val="009A07FF"/>
    <w:rsid w:val="009C38F2"/>
    <w:rsid w:val="009C4036"/>
    <w:rsid w:val="009D4968"/>
    <w:rsid w:val="009E1EA4"/>
    <w:rsid w:val="00A007EC"/>
    <w:rsid w:val="00A154CA"/>
    <w:rsid w:val="00A17637"/>
    <w:rsid w:val="00A20EB5"/>
    <w:rsid w:val="00A21EE8"/>
    <w:rsid w:val="00A3011C"/>
    <w:rsid w:val="00A30250"/>
    <w:rsid w:val="00A30731"/>
    <w:rsid w:val="00A43752"/>
    <w:rsid w:val="00A576BF"/>
    <w:rsid w:val="00A57708"/>
    <w:rsid w:val="00A61B92"/>
    <w:rsid w:val="00A80B3B"/>
    <w:rsid w:val="00A94701"/>
    <w:rsid w:val="00AB203C"/>
    <w:rsid w:val="00AB275E"/>
    <w:rsid w:val="00AB28C6"/>
    <w:rsid w:val="00AB2A96"/>
    <w:rsid w:val="00AB5953"/>
    <w:rsid w:val="00AC15E8"/>
    <w:rsid w:val="00AC2B18"/>
    <w:rsid w:val="00AC2E5B"/>
    <w:rsid w:val="00AC5BBD"/>
    <w:rsid w:val="00AD67C2"/>
    <w:rsid w:val="00AF0B61"/>
    <w:rsid w:val="00B0205F"/>
    <w:rsid w:val="00B0292C"/>
    <w:rsid w:val="00B12774"/>
    <w:rsid w:val="00B16428"/>
    <w:rsid w:val="00B17437"/>
    <w:rsid w:val="00B311AB"/>
    <w:rsid w:val="00B40130"/>
    <w:rsid w:val="00B45046"/>
    <w:rsid w:val="00B45EFA"/>
    <w:rsid w:val="00B52D3D"/>
    <w:rsid w:val="00B54871"/>
    <w:rsid w:val="00B5710B"/>
    <w:rsid w:val="00B5726D"/>
    <w:rsid w:val="00B57A9D"/>
    <w:rsid w:val="00B735A9"/>
    <w:rsid w:val="00B81634"/>
    <w:rsid w:val="00B93E07"/>
    <w:rsid w:val="00BA17DD"/>
    <w:rsid w:val="00BB197C"/>
    <w:rsid w:val="00BD06B0"/>
    <w:rsid w:val="00BD3031"/>
    <w:rsid w:val="00BD79A9"/>
    <w:rsid w:val="00BE1EB3"/>
    <w:rsid w:val="00BF1415"/>
    <w:rsid w:val="00BF4E59"/>
    <w:rsid w:val="00BF7F76"/>
    <w:rsid w:val="00C068A0"/>
    <w:rsid w:val="00C06C0D"/>
    <w:rsid w:val="00C1766C"/>
    <w:rsid w:val="00C22D87"/>
    <w:rsid w:val="00C23121"/>
    <w:rsid w:val="00C30529"/>
    <w:rsid w:val="00C310C5"/>
    <w:rsid w:val="00C318CB"/>
    <w:rsid w:val="00C32851"/>
    <w:rsid w:val="00C338B6"/>
    <w:rsid w:val="00C40E60"/>
    <w:rsid w:val="00C43D7B"/>
    <w:rsid w:val="00C45A82"/>
    <w:rsid w:val="00C47C57"/>
    <w:rsid w:val="00C5479B"/>
    <w:rsid w:val="00C60C10"/>
    <w:rsid w:val="00C6519A"/>
    <w:rsid w:val="00C664F7"/>
    <w:rsid w:val="00C66C18"/>
    <w:rsid w:val="00C7072B"/>
    <w:rsid w:val="00C81AF6"/>
    <w:rsid w:val="00C874E7"/>
    <w:rsid w:val="00C95635"/>
    <w:rsid w:val="00C974FF"/>
    <w:rsid w:val="00C9756A"/>
    <w:rsid w:val="00C97B76"/>
    <w:rsid w:val="00CC1EA2"/>
    <w:rsid w:val="00CC417C"/>
    <w:rsid w:val="00CD2060"/>
    <w:rsid w:val="00CE007F"/>
    <w:rsid w:val="00CE01FE"/>
    <w:rsid w:val="00CE4C83"/>
    <w:rsid w:val="00CF6E46"/>
    <w:rsid w:val="00D02BA8"/>
    <w:rsid w:val="00D1338A"/>
    <w:rsid w:val="00D1749C"/>
    <w:rsid w:val="00D27147"/>
    <w:rsid w:val="00D35F6F"/>
    <w:rsid w:val="00D40986"/>
    <w:rsid w:val="00D40B55"/>
    <w:rsid w:val="00D4223B"/>
    <w:rsid w:val="00D4625D"/>
    <w:rsid w:val="00D536CE"/>
    <w:rsid w:val="00D5479D"/>
    <w:rsid w:val="00D62CC4"/>
    <w:rsid w:val="00D66AE8"/>
    <w:rsid w:val="00D72983"/>
    <w:rsid w:val="00D84017"/>
    <w:rsid w:val="00D95C0D"/>
    <w:rsid w:val="00D96D7D"/>
    <w:rsid w:val="00DA049E"/>
    <w:rsid w:val="00DA7314"/>
    <w:rsid w:val="00DB0105"/>
    <w:rsid w:val="00DB1E36"/>
    <w:rsid w:val="00DB47E2"/>
    <w:rsid w:val="00DC14BD"/>
    <w:rsid w:val="00DC1EBF"/>
    <w:rsid w:val="00DC334F"/>
    <w:rsid w:val="00DC54C6"/>
    <w:rsid w:val="00DE00A5"/>
    <w:rsid w:val="00DE41C4"/>
    <w:rsid w:val="00DE50A1"/>
    <w:rsid w:val="00E00D86"/>
    <w:rsid w:val="00E06D60"/>
    <w:rsid w:val="00E07DFC"/>
    <w:rsid w:val="00E13CD4"/>
    <w:rsid w:val="00E459D9"/>
    <w:rsid w:val="00E47F79"/>
    <w:rsid w:val="00E51B17"/>
    <w:rsid w:val="00E560D2"/>
    <w:rsid w:val="00E6211F"/>
    <w:rsid w:val="00E70C2F"/>
    <w:rsid w:val="00E70F7D"/>
    <w:rsid w:val="00E842A8"/>
    <w:rsid w:val="00EA5600"/>
    <w:rsid w:val="00EB43C0"/>
    <w:rsid w:val="00EC003A"/>
    <w:rsid w:val="00EC0245"/>
    <w:rsid w:val="00EC5153"/>
    <w:rsid w:val="00ED4923"/>
    <w:rsid w:val="00EE2DE6"/>
    <w:rsid w:val="00EE6260"/>
    <w:rsid w:val="00EF20EB"/>
    <w:rsid w:val="00EF2B5F"/>
    <w:rsid w:val="00F126AE"/>
    <w:rsid w:val="00F270B1"/>
    <w:rsid w:val="00F44BEE"/>
    <w:rsid w:val="00F465E6"/>
    <w:rsid w:val="00F5528F"/>
    <w:rsid w:val="00F62AB6"/>
    <w:rsid w:val="00F84691"/>
    <w:rsid w:val="00FA0FFE"/>
    <w:rsid w:val="00FA31A7"/>
    <w:rsid w:val="00FA6825"/>
    <w:rsid w:val="00FB041E"/>
    <w:rsid w:val="00FB109B"/>
    <w:rsid w:val="00FB3A41"/>
    <w:rsid w:val="00FC3DF0"/>
    <w:rsid w:val="00FC56FE"/>
    <w:rsid w:val="00FE1161"/>
    <w:rsid w:val="00FE4156"/>
    <w:rsid w:val="00FE415A"/>
    <w:rsid w:val="00FF6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345C1"/>
  <w14:defaultImageDpi w14:val="300"/>
  <w15:docId w15:val="{2D23B56D-9CFF-420D-AC6D-D187C7E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FE3"/>
    <w:rPr>
      <w:color w:val="0000FF"/>
      <w:u w:val="single"/>
    </w:rPr>
  </w:style>
  <w:style w:type="paragraph" w:styleId="BalloonText">
    <w:name w:val="Balloon Text"/>
    <w:basedOn w:val="Normal"/>
    <w:link w:val="BalloonTextChar"/>
    <w:uiPriority w:val="99"/>
    <w:semiHidden/>
    <w:unhideWhenUsed/>
    <w:rsid w:val="0058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4D"/>
    <w:rPr>
      <w:rFonts w:ascii="Segoe UI" w:hAnsi="Segoe UI" w:cs="Segoe UI"/>
      <w:sz w:val="18"/>
      <w:szCs w:val="18"/>
    </w:rPr>
  </w:style>
  <w:style w:type="character" w:customStyle="1" w:styleId="yiv4544853786">
    <w:name w:val="yiv4544853786"/>
    <w:basedOn w:val="DefaultParagraphFont"/>
    <w:rsid w:val="00055431"/>
  </w:style>
  <w:style w:type="character" w:customStyle="1" w:styleId="apple-converted-space">
    <w:name w:val="apple-converted-space"/>
    <w:basedOn w:val="DefaultParagraphFont"/>
    <w:rsid w:val="00055431"/>
  </w:style>
  <w:style w:type="paragraph" w:customStyle="1" w:styleId="yiv8728833706msonormal">
    <w:name w:val="yiv8728833706msonormal"/>
    <w:basedOn w:val="Normal"/>
    <w:rsid w:val="00055431"/>
    <w:pPr>
      <w:spacing w:before="100" w:beforeAutospacing="1" w:after="100" w:afterAutospacing="1"/>
    </w:pPr>
    <w:rPr>
      <w:rFonts w:ascii="Times" w:hAnsi="Times"/>
      <w:sz w:val="20"/>
      <w:szCs w:val="20"/>
    </w:rPr>
  </w:style>
  <w:style w:type="character" w:customStyle="1" w:styleId="yiv8728833706">
    <w:name w:val="yiv8728833706"/>
    <w:basedOn w:val="DefaultParagraphFont"/>
    <w:rsid w:val="00055431"/>
  </w:style>
  <w:style w:type="paragraph" w:styleId="ListParagraph">
    <w:name w:val="List Paragraph"/>
    <w:basedOn w:val="Normal"/>
    <w:uiPriority w:val="34"/>
    <w:qFormat/>
    <w:rsid w:val="00055431"/>
    <w:pPr>
      <w:ind w:left="720"/>
      <w:contextualSpacing/>
    </w:pPr>
  </w:style>
  <w:style w:type="character" w:styleId="FollowedHyperlink">
    <w:name w:val="FollowedHyperlink"/>
    <w:basedOn w:val="DefaultParagraphFont"/>
    <w:uiPriority w:val="99"/>
    <w:semiHidden/>
    <w:unhideWhenUsed/>
    <w:rsid w:val="005B4AEB"/>
    <w:rPr>
      <w:color w:val="800080" w:themeColor="followedHyperlink"/>
      <w:u w:val="single"/>
    </w:rPr>
  </w:style>
  <w:style w:type="character" w:styleId="Strong">
    <w:name w:val="Strong"/>
    <w:basedOn w:val="DefaultParagraphFont"/>
    <w:uiPriority w:val="22"/>
    <w:qFormat/>
    <w:rsid w:val="000E59AA"/>
    <w:rPr>
      <w:b/>
      <w:bCs/>
    </w:rPr>
  </w:style>
  <w:style w:type="character" w:styleId="UnresolvedMention">
    <w:name w:val="Unresolved Mention"/>
    <w:basedOn w:val="DefaultParagraphFont"/>
    <w:uiPriority w:val="99"/>
    <w:semiHidden/>
    <w:unhideWhenUsed/>
    <w:rsid w:val="00647A1D"/>
    <w:rPr>
      <w:color w:val="605E5C"/>
      <w:shd w:val="clear" w:color="auto" w:fill="E1DFDD"/>
    </w:rPr>
  </w:style>
  <w:style w:type="paragraph" w:styleId="NormalWeb">
    <w:name w:val="Normal (Web)"/>
    <w:basedOn w:val="Normal"/>
    <w:uiPriority w:val="99"/>
    <w:semiHidden/>
    <w:unhideWhenUsed/>
    <w:rsid w:val="006B6E6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990">
      <w:bodyDiv w:val="1"/>
      <w:marLeft w:val="0"/>
      <w:marRight w:val="0"/>
      <w:marTop w:val="0"/>
      <w:marBottom w:val="0"/>
      <w:divBdr>
        <w:top w:val="none" w:sz="0" w:space="0" w:color="auto"/>
        <w:left w:val="none" w:sz="0" w:space="0" w:color="auto"/>
        <w:bottom w:val="none" w:sz="0" w:space="0" w:color="auto"/>
        <w:right w:val="none" w:sz="0" w:space="0" w:color="auto"/>
      </w:divBdr>
    </w:div>
    <w:div w:id="322395504">
      <w:bodyDiv w:val="1"/>
      <w:marLeft w:val="0"/>
      <w:marRight w:val="0"/>
      <w:marTop w:val="0"/>
      <w:marBottom w:val="0"/>
      <w:divBdr>
        <w:top w:val="none" w:sz="0" w:space="0" w:color="auto"/>
        <w:left w:val="none" w:sz="0" w:space="0" w:color="auto"/>
        <w:bottom w:val="none" w:sz="0" w:space="0" w:color="auto"/>
        <w:right w:val="none" w:sz="0" w:space="0" w:color="auto"/>
      </w:divBdr>
      <w:divsChild>
        <w:div w:id="420295674">
          <w:marLeft w:val="0"/>
          <w:marRight w:val="0"/>
          <w:marTop w:val="0"/>
          <w:marBottom w:val="0"/>
          <w:divBdr>
            <w:top w:val="none" w:sz="0" w:space="0" w:color="auto"/>
            <w:left w:val="none" w:sz="0" w:space="0" w:color="auto"/>
            <w:bottom w:val="none" w:sz="0" w:space="0" w:color="auto"/>
            <w:right w:val="none" w:sz="0" w:space="0" w:color="auto"/>
          </w:divBdr>
          <w:divsChild>
            <w:div w:id="1887988994">
              <w:marLeft w:val="0"/>
              <w:marRight w:val="0"/>
              <w:marTop w:val="0"/>
              <w:marBottom w:val="0"/>
              <w:divBdr>
                <w:top w:val="none" w:sz="0" w:space="0" w:color="auto"/>
                <w:left w:val="none" w:sz="0" w:space="0" w:color="auto"/>
                <w:bottom w:val="none" w:sz="0" w:space="0" w:color="auto"/>
                <w:right w:val="none" w:sz="0" w:space="0" w:color="auto"/>
              </w:divBdr>
            </w:div>
          </w:divsChild>
        </w:div>
        <w:div w:id="808549925">
          <w:marLeft w:val="0"/>
          <w:marRight w:val="0"/>
          <w:marTop w:val="0"/>
          <w:marBottom w:val="0"/>
          <w:divBdr>
            <w:top w:val="none" w:sz="0" w:space="0" w:color="auto"/>
            <w:left w:val="none" w:sz="0" w:space="0" w:color="auto"/>
            <w:bottom w:val="none" w:sz="0" w:space="0" w:color="auto"/>
            <w:right w:val="none" w:sz="0" w:space="0" w:color="auto"/>
          </w:divBdr>
          <w:divsChild>
            <w:div w:id="420025774">
              <w:marLeft w:val="0"/>
              <w:marRight w:val="0"/>
              <w:marTop w:val="0"/>
              <w:marBottom w:val="0"/>
              <w:divBdr>
                <w:top w:val="none" w:sz="0" w:space="0" w:color="auto"/>
                <w:left w:val="none" w:sz="0" w:space="0" w:color="auto"/>
                <w:bottom w:val="none" w:sz="0" w:space="0" w:color="auto"/>
                <w:right w:val="none" w:sz="0" w:space="0" w:color="auto"/>
              </w:divBdr>
            </w:div>
          </w:divsChild>
        </w:div>
        <w:div w:id="2118018751">
          <w:marLeft w:val="0"/>
          <w:marRight w:val="0"/>
          <w:marTop w:val="0"/>
          <w:marBottom w:val="0"/>
          <w:divBdr>
            <w:top w:val="none" w:sz="0" w:space="0" w:color="auto"/>
            <w:left w:val="none" w:sz="0" w:space="0" w:color="auto"/>
            <w:bottom w:val="none" w:sz="0" w:space="0" w:color="auto"/>
            <w:right w:val="none" w:sz="0" w:space="0" w:color="auto"/>
          </w:divBdr>
          <w:divsChild>
            <w:div w:id="2030401277">
              <w:marLeft w:val="0"/>
              <w:marRight w:val="0"/>
              <w:marTop w:val="0"/>
              <w:marBottom w:val="0"/>
              <w:divBdr>
                <w:top w:val="none" w:sz="0" w:space="0" w:color="auto"/>
                <w:left w:val="none" w:sz="0" w:space="0" w:color="auto"/>
                <w:bottom w:val="none" w:sz="0" w:space="0" w:color="auto"/>
                <w:right w:val="none" w:sz="0" w:space="0" w:color="auto"/>
              </w:divBdr>
            </w:div>
          </w:divsChild>
        </w:div>
        <w:div w:id="9766946">
          <w:marLeft w:val="0"/>
          <w:marRight w:val="0"/>
          <w:marTop w:val="0"/>
          <w:marBottom w:val="0"/>
          <w:divBdr>
            <w:top w:val="none" w:sz="0" w:space="0" w:color="auto"/>
            <w:left w:val="none" w:sz="0" w:space="0" w:color="auto"/>
            <w:bottom w:val="none" w:sz="0" w:space="0" w:color="auto"/>
            <w:right w:val="none" w:sz="0" w:space="0" w:color="auto"/>
          </w:divBdr>
          <w:divsChild>
            <w:div w:id="1279411161">
              <w:marLeft w:val="0"/>
              <w:marRight w:val="0"/>
              <w:marTop w:val="0"/>
              <w:marBottom w:val="0"/>
              <w:divBdr>
                <w:top w:val="none" w:sz="0" w:space="0" w:color="auto"/>
                <w:left w:val="none" w:sz="0" w:space="0" w:color="auto"/>
                <w:bottom w:val="none" w:sz="0" w:space="0" w:color="auto"/>
                <w:right w:val="none" w:sz="0" w:space="0" w:color="auto"/>
              </w:divBdr>
            </w:div>
          </w:divsChild>
        </w:div>
        <w:div w:id="352151239">
          <w:marLeft w:val="0"/>
          <w:marRight w:val="0"/>
          <w:marTop w:val="0"/>
          <w:marBottom w:val="0"/>
          <w:divBdr>
            <w:top w:val="none" w:sz="0" w:space="0" w:color="auto"/>
            <w:left w:val="none" w:sz="0" w:space="0" w:color="auto"/>
            <w:bottom w:val="none" w:sz="0" w:space="0" w:color="auto"/>
            <w:right w:val="none" w:sz="0" w:space="0" w:color="auto"/>
          </w:divBdr>
          <w:divsChild>
            <w:div w:id="2024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4450">
      <w:bodyDiv w:val="1"/>
      <w:marLeft w:val="0"/>
      <w:marRight w:val="0"/>
      <w:marTop w:val="0"/>
      <w:marBottom w:val="0"/>
      <w:divBdr>
        <w:top w:val="none" w:sz="0" w:space="0" w:color="auto"/>
        <w:left w:val="none" w:sz="0" w:space="0" w:color="auto"/>
        <w:bottom w:val="none" w:sz="0" w:space="0" w:color="auto"/>
        <w:right w:val="none" w:sz="0" w:space="0" w:color="auto"/>
      </w:divBdr>
    </w:div>
    <w:div w:id="1165976520">
      <w:bodyDiv w:val="1"/>
      <w:marLeft w:val="0"/>
      <w:marRight w:val="0"/>
      <w:marTop w:val="0"/>
      <w:marBottom w:val="0"/>
      <w:divBdr>
        <w:top w:val="none" w:sz="0" w:space="0" w:color="auto"/>
        <w:left w:val="none" w:sz="0" w:space="0" w:color="auto"/>
        <w:bottom w:val="none" w:sz="0" w:space="0" w:color="auto"/>
        <w:right w:val="none" w:sz="0" w:space="0" w:color="auto"/>
      </w:divBdr>
      <w:divsChild>
        <w:div w:id="873614508">
          <w:marLeft w:val="0"/>
          <w:marRight w:val="0"/>
          <w:marTop w:val="0"/>
          <w:marBottom w:val="0"/>
          <w:divBdr>
            <w:top w:val="none" w:sz="0" w:space="0" w:color="auto"/>
            <w:left w:val="none" w:sz="0" w:space="0" w:color="auto"/>
            <w:bottom w:val="none" w:sz="0" w:space="0" w:color="auto"/>
            <w:right w:val="none" w:sz="0" w:space="0" w:color="auto"/>
          </w:divBdr>
        </w:div>
        <w:div w:id="2070181546">
          <w:marLeft w:val="0"/>
          <w:marRight w:val="0"/>
          <w:marTop w:val="0"/>
          <w:marBottom w:val="0"/>
          <w:divBdr>
            <w:top w:val="none" w:sz="0" w:space="0" w:color="auto"/>
            <w:left w:val="none" w:sz="0" w:space="0" w:color="auto"/>
            <w:bottom w:val="none" w:sz="0" w:space="0" w:color="auto"/>
            <w:right w:val="none" w:sz="0" w:space="0" w:color="auto"/>
          </w:divBdr>
        </w:div>
        <w:div w:id="1933777417">
          <w:marLeft w:val="0"/>
          <w:marRight w:val="0"/>
          <w:marTop w:val="0"/>
          <w:marBottom w:val="0"/>
          <w:divBdr>
            <w:top w:val="none" w:sz="0" w:space="0" w:color="auto"/>
            <w:left w:val="none" w:sz="0" w:space="0" w:color="auto"/>
            <w:bottom w:val="none" w:sz="0" w:space="0" w:color="auto"/>
            <w:right w:val="none" w:sz="0" w:space="0" w:color="auto"/>
          </w:divBdr>
        </w:div>
        <w:div w:id="1616256181">
          <w:marLeft w:val="0"/>
          <w:marRight w:val="0"/>
          <w:marTop w:val="0"/>
          <w:marBottom w:val="0"/>
          <w:divBdr>
            <w:top w:val="none" w:sz="0" w:space="0" w:color="auto"/>
            <w:left w:val="none" w:sz="0" w:space="0" w:color="auto"/>
            <w:bottom w:val="none" w:sz="0" w:space="0" w:color="auto"/>
            <w:right w:val="none" w:sz="0" w:space="0" w:color="auto"/>
          </w:divBdr>
        </w:div>
        <w:div w:id="1422028485">
          <w:marLeft w:val="0"/>
          <w:marRight w:val="0"/>
          <w:marTop w:val="0"/>
          <w:marBottom w:val="0"/>
          <w:divBdr>
            <w:top w:val="none" w:sz="0" w:space="0" w:color="auto"/>
            <w:left w:val="none" w:sz="0" w:space="0" w:color="auto"/>
            <w:bottom w:val="none" w:sz="0" w:space="0" w:color="auto"/>
            <w:right w:val="none" w:sz="0" w:space="0" w:color="auto"/>
          </w:divBdr>
        </w:div>
        <w:div w:id="511920169">
          <w:marLeft w:val="0"/>
          <w:marRight w:val="0"/>
          <w:marTop w:val="0"/>
          <w:marBottom w:val="0"/>
          <w:divBdr>
            <w:top w:val="none" w:sz="0" w:space="0" w:color="auto"/>
            <w:left w:val="none" w:sz="0" w:space="0" w:color="auto"/>
            <w:bottom w:val="none" w:sz="0" w:space="0" w:color="auto"/>
            <w:right w:val="none" w:sz="0" w:space="0" w:color="auto"/>
          </w:divBdr>
        </w:div>
        <w:div w:id="1543444710">
          <w:marLeft w:val="0"/>
          <w:marRight w:val="0"/>
          <w:marTop w:val="0"/>
          <w:marBottom w:val="0"/>
          <w:divBdr>
            <w:top w:val="none" w:sz="0" w:space="0" w:color="auto"/>
            <w:left w:val="none" w:sz="0" w:space="0" w:color="auto"/>
            <w:bottom w:val="none" w:sz="0" w:space="0" w:color="auto"/>
            <w:right w:val="none" w:sz="0" w:space="0" w:color="auto"/>
          </w:divBdr>
        </w:div>
        <w:div w:id="1270040961">
          <w:marLeft w:val="0"/>
          <w:marRight w:val="0"/>
          <w:marTop w:val="0"/>
          <w:marBottom w:val="0"/>
          <w:divBdr>
            <w:top w:val="none" w:sz="0" w:space="0" w:color="auto"/>
            <w:left w:val="none" w:sz="0" w:space="0" w:color="auto"/>
            <w:bottom w:val="none" w:sz="0" w:space="0" w:color="auto"/>
            <w:right w:val="none" w:sz="0" w:space="0" w:color="auto"/>
          </w:divBdr>
        </w:div>
        <w:div w:id="1916551867">
          <w:marLeft w:val="0"/>
          <w:marRight w:val="0"/>
          <w:marTop w:val="0"/>
          <w:marBottom w:val="0"/>
          <w:divBdr>
            <w:top w:val="none" w:sz="0" w:space="0" w:color="auto"/>
            <w:left w:val="none" w:sz="0" w:space="0" w:color="auto"/>
            <w:bottom w:val="none" w:sz="0" w:space="0" w:color="auto"/>
            <w:right w:val="none" w:sz="0" w:space="0" w:color="auto"/>
          </w:divBdr>
        </w:div>
        <w:div w:id="707875246">
          <w:marLeft w:val="0"/>
          <w:marRight w:val="0"/>
          <w:marTop w:val="0"/>
          <w:marBottom w:val="0"/>
          <w:divBdr>
            <w:top w:val="none" w:sz="0" w:space="0" w:color="auto"/>
            <w:left w:val="none" w:sz="0" w:space="0" w:color="auto"/>
            <w:bottom w:val="none" w:sz="0" w:space="0" w:color="auto"/>
            <w:right w:val="none" w:sz="0" w:space="0" w:color="auto"/>
          </w:divBdr>
        </w:div>
        <w:div w:id="628559533">
          <w:marLeft w:val="0"/>
          <w:marRight w:val="0"/>
          <w:marTop w:val="0"/>
          <w:marBottom w:val="0"/>
          <w:divBdr>
            <w:top w:val="none" w:sz="0" w:space="0" w:color="auto"/>
            <w:left w:val="none" w:sz="0" w:space="0" w:color="auto"/>
            <w:bottom w:val="none" w:sz="0" w:space="0" w:color="auto"/>
            <w:right w:val="none" w:sz="0" w:space="0" w:color="auto"/>
          </w:divBdr>
        </w:div>
        <w:div w:id="32315183">
          <w:marLeft w:val="0"/>
          <w:marRight w:val="0"/>
          <w:marTop w:val="0"/>
          <w:marBottom w:val="0"/>
          <w:divBdr>
            <w:top w:val="none" w:sz="0" w:space="0" w:color="auto"/>
            <w:left w:val="none" w:sz="0" w:space="0" w:color="auto"/>
            <w:bottom w:val="none" w:sz="0" w:space="0" w:color="auto"/>
            <w:right w:val="none" w:sz="0" w:space="0" w:color="auto"/>
          </w:divBdr>
        </w:div>
        <w:div w:id="18240120">
          <w:marLeft w:val="0"/>
          <w:marRight w:val="0"/>
          <w:marTop w:val="0"/>
          <w:marBottom w:val="0"/>
          <w:divBdr>
            <w:top w:val="none" w:sz="0" w:space="0" w:color="auto"/>
            <w:left w:val="none" w:sz="0" w:space="0" w:color="auto"/>
            <w:bottom w:val="none" w:sz="0" w:space="0" w:color="auto"/>
            <w:right w:val="none" w:sz="0" w:space="0" w:color="auto"/>
          </w:divBdr>
        </w:div>
        <w:div w:id="1501433493">
          <w:marLeft w:val="0"/>
          <w:marRight w:val="0"/>
          <w:marTop w:val="0"/>
          <w:marBottom w:val="0"/>
          <w:divBdr>
            <w:top w:val="none" w:sz="0" w:space="0" w:color="auto"/>
            <w:left w:val="none" w:sz="0" w:space="0" w:color="auto"/>
            <w:bottom w:val="none" w:sz="0" w:space="0" w:color="auto"/>
            <w:right w:val="none" w:sz="0" w:space="0" w:color="auto"/>
          </w:divBdr>
        </w:div>
        <w:div w:id="1974676136">
          <w:marLeft w:val="0"/>
          <w:marRight w:val="0"/>
          <w:marTop w:val="0"/>
          <w:marBottom w:val="0"/>
          <w:divBdr>
            <w:top w:val="none" w:sz="0" w:space="0" w:color="auto"/>
            <w:left w:val="none" w:sz="0" w:space="0" w:color="auto"/>
            <w:bottom w:val="none" w:sz="0" w:space="0" w:color="auto"/>
            <w:right w:val="none" w:sz="0" w:space="0" w:color="auto"/>
          </w:divBdr>
        </w:div>
        <w:div w:id="2028172824">
          <w:marLeft w:val="0"/>
          <w:marRight w:val="0"/>
          <w:marTop w:val="0"/>
          <w:marBottom w:val="0"/>
          <w:divBdr>
            <w:top w:val="none" w:sz="0" w:space="0" w:color="auto"/>
            <w:left w:val="none" w:sz="0" w:space="0" w:color="auto"/>
            <w:bottom w:val="none" w:sz="0" w:space="0" w:color="auto"/>
            <w:right w:val="none" w:sz="0" w:space="0" w:color="auto"/>
          </w:divBdr>
        </w:div>
        <w:div w:id="702750641">
          <w:marLeft w:val="0"/>
          <w:marRight w:val="0"/>
          <w:marTop w:val="0"/>
          <w:marBottom w:val="0"/>
          <w:divBdr>
            <w:top w:val="none" w:sz="0" w:space="0" w:color="auto"/>
            <w:left w:val="none" w:sz="0" w:space="0" w:color="auto"/>
            <w:bottom w:val="none" w:sz="0" w:space="0" w:color="auto"/>
            <w:right w:val="none" w:sz="0" w:space="0" w:color="auto"/>
          </w:divBdr>
        </w:div>
        <w:div w:id="1423187962">
          <w:marLeft w:val="0"/>
          <w:marRight w:val="0"/>
          <w:marTop w:val="0"/>
          <w:marBottom w:val="0"/>
          <w:divBdr>
            <w:top w:val="none" w:sz="0" w:space="0" w:color="auto"/>
            <w:left w:val="none" w:sz="0" w:space="0" w:color="auto"/>
            <w:bottom w:val="none" w:sz="0" w:space="0" w:color="auto"/>
            <w:right w:val="none" w:sz="0" w:space="0" w:color="auto"/>
          </w:divBdr>
        </w:div>
        <w:div w:id="1197237358">
          <w:marLeft w:val="0"/>
          <w:marRight w:val="0"/>
          <w:marTop w:val="0"/>
          <w:marBottom w:val="0"/>
          <w:divBdr>
            <w:top w:val="none" w:sz="0" w:space="0" w:color="auto"/>
            <w:left w:val="none" w:sz="0" w:space="0" w:color="auto"/>
            <w:bottom w:val="none" w:sz="0" w:space="0" w:color="auto"/>
            <w:right w:val="none" w:sz="0" w:space="0" w:color="auto"/>
          </w:divBdr>
        </w:div>
        <w:div w:id="1681466354">
          <w:marLeft w:val="0"/>
          <w:marRight w:val="0"/>
          <w:marTop w:val="0"/>
          <w:marBottom w:val="0"/>
          <w:divBdr>
            <w:top w:val="none" w:sz="0" w:space="0" w:color="auto"/>
            <w:left w:val="none" w:sz="0" w:space="0" w:color="auto"/>
            <w:bottom w:val="none" w:sz="0" w:space="0" w:color="auto"/>
            <w:right w:val="none" w:sz="0" w:space="0" w:color="auto"/>
          </w:divBdr>
        </w:div>
        <w:div w:id="123741813">
          <w:marLeft w:val="0"/>
          <w:marRight w:val="0"/>
          <w:marTop w:val="0"/>
          <w:marBottom w:val="0"/>
          <w:divBdr>
            <w:top w:val="none" w:sz="0" w:space="0" w:color="auto"/>
            <w:left w:val="none" w:sz="0" w:space="0" w:color="auto"/>
            <w:bottom w:val="none" w:sz="0" w:space="0" w:color="auto"/>
            <w:right w:val="none" w:sz="0" w:space="0" w:color="auto"/>
          </w:divBdr>
        </w:div>
        <w:div w:id="1745299911">
          <w:marLeft w:val="0"/>
          <w:marRight w:val="0"/>
          <w:marTop w:val="0"/>
          <w:marBottom w:val="0"/>
          <w:divBdr>
            <w:top w:val="none" w:sz="0" w:space="0" w:color="auto"/>
            <w:left w:val="none" w:sz="0" w:space="0" w:color="auto"/>
            <w:bottom w:val="none" w:sz="0" w:space="0" w:color="auto"/>
            <w:right w:val="none" w:sz="0" w:space="0" w:color="auto"/>
          </w:divBdr>
        </w:div>
        <w:div w:id="1589149264">
          <w:marLeft w:val="0"/>
          <w:marRight w:val="0"/>
          <w:marTop w:val="0"/>
          <w:marBottom w:val="0"/>
          <w:divBdr>
            <w:top w:val="none" w:sz="0" w:space="0" w:color="auto"/>
            <w:left w:val="none" w:sz="0" w:space="0" w:color="auto"/>
            <w:bottom w:val="none" w:sz="0" w:space="0" w:color="auto"/>
            <w:right w:val="none" w:sz="0" w:space="0" w:color="auto"/>
          </w:divBdr>
        </w:div>
        <w:div w:id="1660188676">
          <w:marLeft w:val="0"/>
          <w:marRight w:val="0"/>
          <w:marTop w:val="0"/>
          <w:marBottom w:val="0"/>
          <w:divBdr>
            <w:top w:val="none" w:sz="0" w:space="0" w:color="auto"/>
            <w:left w:val="none" w:sz="0" w:space="0" w:color="auto"/>
            <w:bottom w:val="none" w:sz="0" w:space="0" w:color="auto"/>
            <w:right w:val="none" w:sz="0" w:space="0" w:color="auto"/>
          </w:divBdr>
        </w:div>
        <w:div w:id="1261715145">
          <w:marLeft w:val="0"/>
          <w:marRight w:val="0"/>
          <w:marTop w:val="0"/>
          <w:marBottom w:val="0"/>
          <w:divBdr>
            <w:top w:val="none" w:sz="0" w:space="0" w:color="auto"/>
            <w:left w:val="none" w:sz="0" w:space="0" w:color="auto"/>
            <w:bottom w:val="none" w:sz="0" w:space="0" w:color="auto"/>
            <w:right w:val="none" w:sz="0" w:space="0" w:color="auto"/>
          </w:divBdr>
        </w:div>
        <w:div w:id="966860607">
          <w:marLeft w:val="0"/>
          <w:marRight w:val="0"/>
          <w:marTop w:val="0"/>
          <w:marBottom w:val="0"/>
          <w:divBdr>
            <w:top w:val="none" w:sz="0" w:space="0" w:color="auto"/>
            <w:left w:val="none" w:sz="0" w:space="0" w:color="auto"/>
            <w:bottom w:val="none" w:sz="0" w:space="0" w:color="auto"/>
            <w:right w:val="none" w:sz="0" w:space="0" w:color="auto"/>
          </w:divBdr>
        </w:div>
        <w:div w:id="1197356255">
          <w:marLeft w:val="0"/>
          <w:marRight w:val="0"/>
          <w:marTop w:val="0"/>
          <w:marBottom w:val="0"/>
          <w:divBdr>
            <w:top w:val="none" w:sz="0" w:space="0" w:color="auto"/>
            <w:left w:val="none" w:sz="0" w:space="0" w:color="auto"/>
            <w:bottom w:val="none" w:sz="0" w:space="0" w:color="auto"/>
            <w:right w:val="none" w:sz="0" w:space="0" w:color="auto"/>
          </w:divBdr>
        </w:div>
        <w:div w:id="1726023620">
          <w:marLeft w:val="0"/>
          <w:marRight w:val="0"/>
          <w:marTop w:val="0"/>
          <w:marBottom w:val="0"/>
          <w:divBdr>
            <w:top w:val="none" w:sz="0" w:space="0" w:color="auto"/>
            <w:left w:val="none" w:sz="0" w:space="0" w:color="auto"/>
            <w:bottom w:val="none" w:sz="0" w:space="0" w:color="auto"/>
            <w:right w:val="none" w:sz="0" w:space="0" w:color="auto"/>
          </w:divBdr>
        </w:div>
        <w:div w:id="1701776786">
          <w:marLeft w:val="0"/>
          <w:marRight w:val="0"/>
          <w:marTop w:val="0"/>
          <w:marBottom w:val="0"/>
          <w:divBdr>
            <w:top w:val="none" w:sz="0" w:space="0" w:color="auto"/>
            <w:left w:val="none" w:sz="0" w:space="0" w:color="auto"/>
            <w:bottom w:val="none" w:sz="0" w:space="0" w:color="auto"/>
            <w:right w:val="none" w:sz="0" w:space="0" w:color="auto"/>
          </w:divBdr>
        </w:div>
        <w:div w:id="596064117">
          <w:marLeft w:val="0"/>
          <w:marRight w:val="0"/>
          <w:marTop w:val="0"/>
          <w:marBottom w:val="0"/>
          <w:divBdr>
            <w:top w:val="none" w:sz="0" w:space="0" w:color="auto"/>
            <w:left w:val="none" w:sz="0" w:space="0" w:color="auto"/>
            <w:bottom w:val="none" w:sz="0" w:space="0" w:color="auto"/>
            <w:right w:val="none" w:sz="0" w:space="0" w:color="auto"/>
          </w:divBdr>
        </w:div>
        <w:div w:id="452673900">
          <w:marLeft w:val="0"/>
          <w:marRight w:val="0"/>
          <w:marTop w:val="0"/>
          <w:marBottom w:val="0"/>
          <w:divBdr>
            <w:top w:val="none" w:sz="0" w:space="0" w:color="auto"/>
            <w:left w:val="none" w:sz="0" w:space="0" w:color="auto"/>
            <w:bottom w:val="none" w:sz="0" w:space="0" w:color="auto"/>
            <w:right w:val="none" w:sz="0" w:space="0" w:color="auto"/>
          </w:divBdr>
        </w:div>
        <w:div w:id="1559247480">
          <w:marLeft w:val="0"/>
          <w:marRight w:val="0"/>
          <w:marTop w:val="0"/>
          <w:marBottom w:val="0"/>
          <w:divBdr>
            <w:top w:val="none" w:sz="0" w:space="0" w:color="auto"/>
            <w:left w:val="none" w:sz="0" w:space="0" w:color="auto"/>
            <w:bottom w:val="none" w:sz="0" w:space="0" w:color="auto"/>
            <w:right w:val="none" w:sz="0" w:space="0" w:color="auto"/>
          </w:divBdr>
        </w:div>
        <w:div w:id="482162562">
          <w:marLeft w:val="0"/>
          <w:marRight w:val="0"/>
          <w:marTop w:val="0"/>
          <w:marBottom w:val="0"/>
          <w:divBdr>
            <w:top w:val="none" w:sz="0" w:space="0" w:color="auto"/>
            <w:left w:val="none" w:sz="0" w:space="0" w:color="auto"/>
            <w:bottom w:val="none" w:sz="0" w:space="0" w:color="auto"/>
            <w:right w:val="none" w:sz="0" w:space="0" w:color="auto"/>
          </w:divBdr>
        </w:div>
        <w:div w:id="2103330053">
          <w:marLeft w:val="0"/>
          <w:marRight w:val="0"/>
          <w:marTop w:val="0"/>
          <w:marBottom w:val="0"/>
          <w:divBdr>
            <w:top w:val="none" w:sz="0" w:space="0" w:color="auto"/>
            <w:left w:val="none" w:sz="0" w:space="0" w:color="auto"/>
            <w:bottom w:val="none" w:sz="0" w:space="0" w:color="auto"/>
            <w:right w:val="none" w:sz="0" w:space="0" w:color="auto"/>
          </w:divBdr>
        </w:div>
        <w:div w:id="1944454497">
          <w:marLeft w:val="0"/>
          <w:marRight w:val="0"/>
          <w:marTop w:val="0"/>
          <w:marBottom w:val="0"/>
          <w:divBdr>
            <w:top w:val="none" w:sz="0" w:space="0" w:color="auto"/>
            <w:left w:val="none" w:sz="0" w:space="0" w:color="auto"/>
            <w:bottom w:val="none" w:sz="0" w:space="0" w:color="auto"/>
            <w:right w:val="none" w:sz="0" w:space="0" w:color="auto"/>
          </w:divBdr>
        </w:div>
        <w:div w:id="1804998622">
          <w:marLeft w:val="0"/>
          <w:marRight w:val="0"/>
          <w:marTop w:val="0"/>
          <w:marBottom w:val="0"/>
          <w:divBdr>
            <w:top w:val="none" w:sz="0" w:space="0" w:color="auto"/>
            <w:left w:val="none" w:sz="0" w:space="0" w:color="auto"/>
            <w:bottom w:val="none" w:sz="0" w:space="0" w:color="auto"/>
            <w:right w:val="none" w:sz="0" w:space="0" w:color="auto"/>
          </w:divBdr>
        </w:div>
        <w:div w:id="917861704">
          <w:marLeft w:val="0"/>
          <w:marRight w:val="0"/>
          <w:marTop w:val="0"/>
          <w:marBottom w:val="0"/>
          <w:divBdr>
            <w:top w:val="none" w:sz="0" w:space="0" w:color="auto"/>
            <w:left w:val="none" w:sz="0" w:space="0" w:color="auto"/>
            <w:bottom w:val="none" w:sz="0" w:space="0" w:color="auto"/>
            <w:right w:val="none" w:sz="0" w:space="0" w:color="auto"/>
          </w:divBdr>
        </w:div>
        <w:div w:id="1907062484">
          <w:marLeft w:val="0"/>
          <w:marRight w:val="0"/>
          <w:marTop w:val="0"/>
          <w:marBottom w:val="0"/>
          <w:divBdr>
            <w:top w:val="none" w:sz="0" w:space="0" w:color="auto"/>
            <w:left w:val="none" w:sz="0" w:space="0" w:color="auto"/>
            <w:bottom w:val="none" w:sz="0" w:space="0" w:color="auto"/>
            <w:right w:val="none" w:sz="0" w:space="0" w:color="auto"/>
          </w:divBdr>
        </w:div>
      </w:divsChild>
    </w:div>
    <w:div w:id="1393196928">
      <w:bodyDiv w:val="1"/>
      <w:marLeft w:val="0"/>
      <w:marRight w:val="0"/>
      <w:marTop w:val="0"/>
      <w:marBottom w:val="0"/>
      <w:divBdr>
        <w:top w:val="none" w:sz="0" w:space="0" w:color="auto"/>
        <w:left w:val="none" w:sz="0" w:space="0" w:color="auto"/>
        <w:bottom w:val="none" w:sz="0" w:space="0" w:color="auto"/>
        <w:right w:val="none" w:sz="0" w:space="0" w:color="auto"/>
      </w:divBdr>
      <w:divsChild>
        <w:div w:id="11276296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32595971">
              <w:marLeft w:val="0"/>
              <w:marRight w:val="0"/>
              <w:marTop w:val="0"/>
              <w:marBottom w:val="0"/>
              <w:divBdr>
                <w:top w:val="none" w:sz="0" w:space="0" w:color="auto"/>
                <w:left w:val="none" w:sz="0" w:space="0" w:color="auto"/>
                <w:bottom w:val="none" w:sz="0" w:space="0" w:color="auto"/>
                <w:right w:val="none" w:sz="0" w:space="0" w:color="auto"/>
              </w:divBdr>
              <w:divsChild>
                <w:div w:id="2456538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5747456">
                      <w:marLeft w:val="0"/>
                      <w:marRight w:val="0"/>
                      <w:marTop w:val="0"/>
                      <w:marBottom w:val="0"/>
                      <w:divBdr>
                        <w:top w:val="none" w:sz="0" w:space="0" w:color="auto"/>
                        <w:left w:val="none" w:sz="0" w:space="0" w:color="auto"/>
                        <w:bottom w:val="none" w:sz="0" w:space="0" w:color="auto"/>
                        <w:right w:val="none" w:sz="0" w:space="0" w:color="auto"/>
                      </w:divBdr>
                      <w:divsChild>
                        <w:div w:id="1314261779">
                          <w:marLeft w:val="0"/>
                          <w:marRight w:val="0"/>
                          <w:marTop w:val="0"/>
                          <w:marBottom w:val="0"/>
                          <w:divBdr>
                            <w:top w:val="none" w:sz="0" w:space="0" w:color="auto"/>
                            <w:left w:val="none" w:sz="0" w:space="0" w:color="auto"/>
                            <w:bottom w:val="none" w:sz="0" w:space="0" w:color="auto"/>
                            <w:right w:val="none" w:sz="0" w:space="0" w:color="auto"/>
                          </w:divBdr>
                          <w:divsChild>
                            <w:div w:id="855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752737">
      <w:bodyDiv w:val="1"/>
      <w:marLeft w:val="0"/>
      <w:marRight w:val="0"/>
      <w:marTop w:val="0"/>
      <w:marBottom w:val="0"/>
      <w:divBdr>
        <w:top w:val="none" w:sz="0" w:space="0" w:color="auto"/>
        <w:left w:val="none" w:sz="0" w:space="0" w:color="auto"/>
        <w:bottom w:val="none" w:sz="0" w:space="0" w:color="auto"/>
        <w:right w:val="none" w:sz="0" w:space="0" w:color="auto"/>
      </w:divBdr>
    </w:div>
    <w:div w:id="211643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urblindawareness.org/colour-blindness-and-sport/guidance-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colourblindawarenes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wanseacity.com/news/swansea-city-working-minimise-impact-colour-blind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urblindawareness.org" TargetMode="External"/><Relationship Id="rId5" Type="http://schemas.openxmlformats.org/officeDocument/2006/relationships/numbering" Target="numbering.xml"/><Relationship Id="rId15" Type="http://schemas.openxmlformats.org/officeDocument/2006/relationships/hyperlink" Target="https://randersfc.dk/nyheder-superliga/2021/september-2021/randers-fc-saetter-fokus-pa-farveblindhed" TargetMode="External"/><Relationship Id="rId10" Type="http://schemas.openxmlformats.org/officeDocument/2006/relationships/hyperlink" Target="http://www.tacbis.eu"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world.rugby/organisation/accessibility/colour-blind/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0ee0ad-3151-4b99-b2ef-ff413ba6880a">
      <Terms xmlns="http://schemas.microsoft.com/office/infopath/2007/PartnerControls"/>
    </lcf76f155ced4ddcb4097134ff3c332f>
    <TaxCatchAll xmlns="892f32d4-d3bb-444d-91ea-ca0b33050f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ECEA1524A43F4586DE7FCB5C99BA8F" ma:contentTypeVersion="14" ma:contentTypeDescription="Create a new document." ma:contentTypeScope="" ma:versionID="ab6a2265dee3b5b369cac6d54537ad8e">
  <xsd:schema xmlns:xsd="http://www.w3.org/2001/XMLSchema" xmlns:xs="http://www.w3.org/2001/XMLSchema" xmlns:p="http://schemas.microsoft.com/office/2006/metadata/properties" xmlns:ns2="400ee0ad-3151-4b99-b2ef-ff413ba6880a" xmlns:ns3="892f32d4-d3bb-444d-91ea-ca0b33050f8b" targetNamespace="http://schemas.microsoft.com/office/2006/metadata/properties" ma:root="true" ma:fieldsID="e7ccb0538db11652bb442fdf948b8449" ns2:_="" ns3:_="">
    <xsd:import namespace="400ee0ad-3151-4b99-b2ef-ff413ba6880a"/>
    <xsd:import namespace="892f32d4-d3bb-444d-91ea-ca0b33050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ee0ad-3151-4b99-b2ef-ff413ba68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cbc52d-516b-4d10-a322-d294d3e199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f32d4-d3bb-444d-91ea-ca0b33050f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da80d6-b513-47b4-8baa-02d0ebaf9ca7}" ma:internalName="TaxCatchAll" ma:showField="CatchAllData" ma:web="892f32d4-d3bb-444d-91ea-ca0b33050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869D5-DDD0-4D90-9559-622001191535}">
  <ds:schemaRefs>
    <ds:schemaRef ds:uri="http://schemas.openxmlformats.org/officeDocument/2006/bibliography"/>
  </ds:schemaRefs>
</ds:datastoreItem>
</file>

<file path=customXml/itemProps2.xml><?xml version="1.0" encoding="utf-8"?>
<ds:datastoreItem xmlns:ds="http://schemas.openxmlformats.org/officeDocument/2006/customXml" ds:itemID="{450D4A81-9EA8-40C5-BEF4-144DB70FE8C2}">
  <ds:schemaRefs>
    <ds:schemaRef ds:uri="http://schemas.microsoft.com/office/2006/metadata/properties"/>
    <ds:schemaRef ds:uri="http://schemas.microsoft.com/office/infopath/2007/PartnerControls"/>
    <ds:schemaRef ds:uri="400ee0ad-3151-4b99-b2ef-ff413ba6880a"/>
    <ds:schemaRef ds:uri="892f32d4-d3bb-444d-91ea-ca0b33050f8b"/>
  </ds:schemaRefs>
</ds:datastoreItem>
</file>

<file path=customXml/itemProps3.xml><?xml version="1.0" encoding="utf-8"?>
<ds:datastoreItem xmlns:ds="http://schemas.openxmlformats.org/officeDocument/2006/customXml" ds:itemID="{CB5A64E6-FE96-4F51-8D1A-8454F1D66453}">
  <ds:schemaRefs>
    <ds:schemaRef ds:uri="http://schemas.microsoft.com/sharepoint/v3/contenttype/forms"/>
  </ds:schemaRefs>
</ds:datastoreItem>
</file>

<file path=customXml/itemProps4.xml><?xml version="1.0" encoding="utf-8"?>
<ds:datastoreItem xmlns:ds="http://schemas.openxmlformats.org/officeDocument/2006/customXml" ds:itemID="{99633069-8B2C-4113-ACBB-56874986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ee0ad-3151-4b99-b2ef-ff413ba6880a"/>
    <ds:schemaRef ds:uri="892f32d4-d3bb-444d-91ea-ca0b33050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Kathryn Albany-Ward</cp:lastModifiedBy>
  <cp:revision>2</cp:revision>
  <cp:lastPrinted>2022-11-09T16:10:00Z</cp:lastPrinted>
  <dcterms:created xsi:type="dcterms:W3CDTF">2022-11-10T15:41:00Z</dcterms:created>
  <dcterms:modified xsi:type="dcterms:W3CDTF">2022-11-10T15:41:00Z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0x01010034ECEA1524A43F4586DE7FCB5C99BA8F</vt:lpwstr>
  </property>
  <property fmtid="{D5CDD505-2E9C-101B-9397-08002B2CF9AE}" pid="3" name="MediaServiceImageTags">
    <vt:lpwstr/>
  </property>
</Properties>
</file>